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29C0" w14:textId="77114C94" w:rsidR="00417299" w:rsidRPr="00654ABC" w:rsidRDefault="00417299" w:rsidP="00417299">
      <w:pPr>
        <w:pStyle w:val="Title"/>
        <w:rPr>
          <w:rFonts w:ascii="Arial" w:hAnsi="Arial" w:cs="Arial"/>
          <w:color w:val="1F4E79" w:themeColor="accent5" w:themeShade="80"/>
          <w:sz w:val="24"/>
          <w:szCs w:val="24"/>
        </w:rPr>
      </w:pPr>
      <w:r w:rsidRPr="00654ABC">
        <w:rPr>
          <w:rFonts w:ascii="Arial" w:hAnsi="Arial" w:cs="Arial"/>
          <w:color w:val="1F4E79" w:themeColor="accent5" w:themeShade="80"/>
          <w:sz w:val="24"/>
          <w:szCs w:val="24"/>
        </w:rPr>
        <w:t xml:space="preserve">Meeting Minutes – </w:t>
      </w:r>
      <w:r w:rsidR="0013442A" w:rsidRPr="00654ABC">
        <w:rPr>
          <w:rFonts w:ascii="Arial" w:hAnsi="Arial" w:cs="Arial"/>
          <w:color w:val="1F4E79" w:themeColor="accent5" w:themeShade="80"/>
          <w:sz w:val="24"/>
          <w:szCs w:val="24"/>
        </w:rPr>
        <w:t>Committee</w:t>
      </w:r>
      <w:r w:rsidRPr="00654ABC">
        <w:rPr>
          <w:rFonts w:ascii="Arial" w:hAnsi="Arial" w:cs="Arial"/>
          <w:color w:val="1F4E79" w:themeColor="accent5" w:themeShade="80"/>
          <w:sz w:val="24"/>
          <w:szCs w:val="24"/>
        </w:rPr>
        <w:t xml:space="preserve"> Meeting – </w:t>
      </w:r>
      <w:r w:rsidR="004A4479">
        <w:rPr>
          <w:rFonts w:ascii="Arial" w:hAnsi="Arial" w:cs="Arial"/>
          <w:color w:val="1F4E79" w:themeColor="accent5" w:themeShade="80"/>
          <w:sz w:val="24"/>
          <w:szCs w:val="24"/>
        </w:rPr>
        <w:t>25</w:t>
      </w:r>
      <w:r w:rsidR="0013442A" w:rsidRPr="00654ABC">
        <w:rPr>
          <w:rFonts w:ascii="Arial" w:hAnsi="Arial" w:cs="Arial"/>
          <w:color w:val="1F4E79" w:themeColor="accent5" w:themeShade="80"/>
          <w:sz w:val="24"/>
          <w:szCs w:val="24"/>
        </w:rPr>
        <w:t>/08/2022</w:t>
      </w:r>
    </w:p>
    <w:p w14:paraId="59148975" w14:textId="77777777" w:rsidR="00417299" w:rsidRPr="00654ABC" w:rsidRDefault="00417299" w:rsidP="00417299">
      <w:pPr>
        <w:rPr>
          <w:rFonts w:ascii="Arial" w:hAnsi="Arial" w:cs="Arial"/>
          <w:sz w:val="24"/>
          <w:szCs w:val="24"/>
        </w:rPr>
      </w:pPr>
    </w:p>
    <w:tbl>
      <w:tblPr>
        <w:tblW w:w="4897" w:type="pct"/>
        <w:tblCellMar>
          <w:top w:w="72" w:type="dxa"/>
          <w:left w:w="115" w:type="dxa"/>
          <w:bottom w:w="72" w:type="dxa"/>
          <w:right w:w="115" w:type="dxa"/>
        </w:tblCellMar>
        <w:tblLook w:val="01E0" w:firstRow="1" w:lastRow="1" w:firstColumn="1" w:lastColumn="1" w:noHBand="0" w:noVBand="0"/>
      </w:tblPr>
      <w:tblGrid>
        <w:gridCol w:w="2408"/>
        <w:gridCol w:w="2858"/>
        <w:gridCol w:w="2171"/>
        <w:gridCol w:w="2813"/>
      </w:tblGrid>
      <w:tr w:rsidR="00417299" w:rsidRPr="00654ABC" w14:paraId="4C5E0553" w14:textId="77777777" w:rsidTr="00254516">
        <w:trPr>
          <w:trHeight w:val="60"/>
        </w:trPr>
        <w:tc>
          <w:tcPr>
            <w:tcW w:w="5000" w:type="pct"/>
            <w:gridSpan w:val="4"/>
            <w:tcBorders>
              <w:bottom w:val="single" w:sz="4" w:space="0" w:color="2F5496" w:themeColor="accent1" w:themeShade="BF"/>
            </w:tcBorders>
            <w:vAlign w:val="bottom"/>
          </w:tcPr>
          <w:p w14:paraId="03EA3E20" w14:textId="77777777" w:rsidR="00417299" w:rsidRPr="00654ABC" w:rsidRDefault="00417299" w:rsidP="008C693B">
            <w:pPr>
              <w:rPr>
                <w:rFonts w:ascii="Arial" w:hAnsi="Arial" w:cs="Arial"/>
                <w:b/>
                <w:sz w:val="24"/>
                <w:szCs w:val="24"/>
              </w:rPr>
            </w:pPr>
            <w:r w:rsidRPr="00654ABC">
              <w:rPr>
                <w:rFonts w:ascii="Arial" w:hAnsi="Arial" w:cs="Arial"/>
                <w:b/>
                <w:sz w:val="24"/>
                <w:szCs w:val="24"/>
              </w:rPr>
              <w:t>Meeting Information</w:t>
            </w:r>
          </w:p>
        </w:tc>
      </w:tr>
      <w:tr w:rsidR="00417299" w:rsidRPr="00654ABC" w14:paraId="3E5295B7" w14:textId="77777777" w:rsidTr="00254516">
        <w:trPr>
          <w:trHeight w:val="62"/>
        </w:trPr>
        <w:tc>
          <w:tcPr>
            <w:tcW w:w="1175" w:type="pct"/>
            <w:tcBorders>
              <w:top w:val="single" w:sz="4" w:space="0" w:color="2F5496" w:themeColor="accent1" w:themeShade="BF"/>
            </w:tcBorders>
          </w:tcPr>
          <w:p w14:paraId="4DFF27BB" w14:textId="77777777" w:rsidR="00417299" w:rsidRPr="00654ABC" w:rsidRDefault="00417299" w:rsidP="00397A32">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Objective:</w:t>
            </w:r>
          </w:p>
        </w:tc>
        <w:tc>
          <w:tcPr>
            <w:tcW w:w="3825" w:type="pct"/>
            <w:gridSpan w:val="3"/>
            <w:tcBorders>
              <w:top w:val="single" w:sz="4" w:space="0" w:color="2F5496" w:themeColor="accent1" w:themeShade="BF"/>
            </w:tcBorders>
          </w:tcPr>
          <w:p w14:paraId="50A3FDF6" w14:textId="5EA252C6" w:rsidR="00417299" w:rsidRPr="00654ABC" w:rsidRDefault="005007F3" w:rsidP="00397A32">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 xml:space="preserve">Business as usual </w:t>
            </w:r>
          </w:p>
        </w:tc>
      </w:tr>
      <w:tr w:rsidR="0084207B" w:rsidRPr="00654ABC" w14:paraId="479117D2" w14:textId="77777777" w:rsidTr="00254516">
        <w:trPr>
          <w:trHeight w:val="36"/>
        </w:trPr>
        <w:tc>
          <w:tcPr>
            <w:tcW w:w="1175" w:type="pct"/>
          </w:tcPr>
          <w:p w14:paraId="0EE93623" w14:textId="7928157F" w:rsidR="0084207B" w:rsidRPr="00654ABC" w:rsidRDefault="0084207B" w:rsidP="0084207B">
            <w:pPr>
              <w:pStyle w:val="Heading2"/>
              <w:spacing w:before="0" w:line="276" w:lineRule="auto"/>
              <w:rPr>
                <w:rFonts w:ascii="Arial" w:hAnsi="Arial" w:cs="Arial"/>
                <w:sz w:val="24"/>
                <w:szCs w:val="24"/>
              </w:rPr>
            </w:pPr>
            <w:r w:rsidRPr="00654ABC">
              <w:rPr>
                <w:rFonts w:ascii="Arial" w:hAnsi="Arial" w:cs="Arial"/>
                <w:color w:val="1F4E79" w:themeColor="accent5" w:themeShade="80"/>
                <w:sz w:val="24"/>
                <w:szCs w:val="24"/>
              </w:rPr>
              <w:t>Date:</w:t>
            </w:r>
          </w:p>
        </w:tc>
        <w:tc>
          <w:tcPr>
            <w:tcW w:w="1394" w:type="pct"/>
          </w:tcPr>
          <w:p w14:paraId="23CE9750" w14:textId="6E60E0E1" w:rsidR="0084207B" w:rsidRPr="004A4479" w:rsidRDefault="005007F3" w:rsidP="0084207B">
            <w:pPr>
              <w:widowControl w:val="0"/>
              <w:tabs>
                <w:tab w:val="left" w:pos="360"/>
                <w:tab w:val="left" w:pos="720"/>
                <w:tab w:val="left" w:pos="1080"/>
              </w:tabs>
              <w:spacing w:after="0" w:line="276" w:lineRule="auto"/>
              <w:rPr>
                <w:rFonts w:ascii="Arial" w:hAnsi="Arial" w:cs="Arial"/>
                <w:bCs/>
              </w:rPr>
            </w:pPr>
            <w:r w:rsidRPr="004A4479">
              <w:rPr>
                <w:rFonts w:ascii="Arial" w:hAnsi="Arial" w:cs="Arial"/>
              </w:rPr>
              <w:t xml:space="preserve">Thursday </w:t>
            </w:r>
            <w:r w:rsidR="004A4479" w:rsidRPr="004A4479">
              <w:rPr>
                <w:rFonts w:ascii="Arial" w:hAnsi="Arial" w:cs="Arial"/>
              </w:rPr>
              <w:t>25</w:t>
            </w:r>
            <w:r w:rsidRPr="004A4479">
              <w:rPr>
                <w:rFonts w:ascii="Arial" w:hAnsi="Arial" w:cs="Arial"/>
              </w:rPr>
              <w:t xml:space="preserve"> August 2022</w:t>
            </w:r>
          </w:p>
        </w:tc>
        <w:tc>
          <w:tcPr>
            <w:tcW w:w="1059" w:type="pct"/>
          </w:tcPr>
          <w:p w14:paraId="478F8D30" w14:textId="2C6EA0E3" w:rsidR="0084207B" w:rsidRPr="00654ABC" w:rsidRDefault="0084207B" w:rsidP="0084207B">
            <w:pPr>
              <w:pStyle w:val="Heading2"/>
              <w:spacing w:before="0" w:line="276" w:lineRule="auto"/>
              <w:rPr>
                <w:rFonts w:ascii="Arial" w:hAnsi="Arial" w:cs="Arial"/>
                <w:sz w:val="24"/>
                <w:szCs w:val="24"/>
              </w:rPr>
            </w:pPr>
            <w:r w:rsidRPr="00654ABC">
              <w:rPr>
                <w:rFonts w:ascii="Arial" w:hAnsi="Arial" w:cs="Arial"/>
                <w:color w:val="1F4E79" w:themeColor="accent5" w:themeShade="80"/>
                <w:sz w:val="24"/>
                <w:szCs w:val="24"/>
              </w:rPr>
              <w:t>Time:</w:t>
            </w:r>
          </w:p>
        </w:tc>
        <w:tc>
          <w:tcPr>
            <w:tcW w:w="1372" w:type="pct"/>
          </w:tcPr>
          <w:p w14:paraId="69283BF5" w14:textId="67B90137" w:rsidR="0084207B" w:rsidRPr="00654ABC" w:rsidRDefault="005007F3"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19:00</w:t>
            </w:r>
          </w:p>
        </w:tc>
      </w:tr>
      <w:tr w:rsidR="0084207B" w:rsidRPr="00654ABC" w14:paraId="0053D75C" w14:textId="77777777" w:rsidTr="00254516">
        <w:trPr>
          <w:trHeight w:val="36"/>
        </w:trPr>
        <w:tc>
          <w:tcPr>
            <w:tcW w:w="1175" w:type="pct"/>
          </w:tcPr>
          <w:p w14:paraId="01467509" w14:textId="16684101" w:rsidR="0084207B" w:rsidRPr="00654ABC" w:rsidRDefault="0084207B" w:rsidP="0084207B">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Location:</w:t>
            </w:r>
          </w:p>
        </w:tc>
        <w:tc>
          <w:tcPr>
            <w:tcW w:w="1394" w:type="pct"/>
          </w:tcPr>
          <w:p w14:paraId="07048ECC" w14:textId="220647B8" w:rsidR="0084207B" w:rsidRPr="00654ABC" w:rsidRDefault="005007F3"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Online - Zoom</w:t>
            </w:r>
          </w:p>
        </w:tc>
        <w:tc>
          <w:tcPr>
            <w:tcW w:w="1059" w:type="pct"/>
          </w:tcPr>
          <w:p w14:paraId="54E6E840" w14:textId="4E1352F8" w:rsidR="0084207B" w:rsidRPr="00654ABC" w:rsidRDefault="0084207B" w:rsidP="0084207B">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Meeting Type:</w:t>
            </w:r>
          </w:p>
        </w:tc>
        <w:tc>
          <w:tcPr>
            <w:tcW w:w="1372" w:type="pct"/>
          </w:tcPr>
          <w:p w14:paraId="3968B0CF" w14:textId="0B7E2B25" w:rsidR="0084207B" w:rsidRPr="00654ABC" w:rsidRDefault="005007F3"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Committee</w:t>
            </w:r>
            <w:r w:rsidR="00FC122B" w:rsidRPr="00654ABC">
              <w:rPr>
                <w:rFonts w:ascii="Arial" w:hAnsi="Arial" w:cs="Arial"/>
                <w:bCs/>
                <w:sz w:val="24"/>
                <w:szCs w:val="24"/>
              </w:rPr>
              <w:t xml:space="preserve"> </w:t>
            </w:r>
            <w:r w:rsidR="0084207B" w:rsidRPr="00654ABC">
              <w:rPr>
                <w:rFonts w:ascii="Arial" w:hAnsi="Arial" w:cs="Arial"/>
                <w:bCs/>
                <w:sz w:val="24"/>
                <w:szCs w:val="24"/>
              </w:rPr>
              <w:t>Meeting</w:t>
            </w:r>
          </w:p>
        </w:tc>
      </w:tr>
      <w:tr w:rsidR="0084207B" w:rsidRPr="00654ABC" w14:paraId="12F346C2" w14:textId="77777777" w:rsidTr="00254516">
        <w:trPr>
          <w:trHeight w:val="57"/>
        </w:trPr>
        <w:tc>
          <w:tcPr>
            <w:tcW w:w="1175" w:type="pct"/>
          </w:tcPr>
          <w:p w14:paraId="2B7995F3" w14:textId="35A85387" w:rsidR="0084207B" w:rsidRPr="00654ABC" w:rsidRDefault="0084207B" w:rsidP="0084207B">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Called By:</w:t>
            </w:r>
          </w:p>
        </w:tc>
        <w:tc>
          <w:tcPr>
            <w:tcW w:w="1394" w:type="pct"/>
          </w:tcPr>
          <w:p w14:paraId="727A6796" w14:textId="01928506" w:rsidR="0084207B" w:rsidRPr="00654ABC" w:rsidRDefault="005007F3"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John Doran</w:t>
            </w:r>
            <w:r w:rsidR="0084207B" w:rsidRPr="00654ABC">
              <w:rPr>
                <w:rFonts w:ascii="Arial" w:hAnsi="Arial" w:cs="Arial"/>
                <w:bCs/>
                <w:sz w:val="24"/>
                <w:szCs w:val="24"/>
              </w:rPr>
              <w:t xml:space="preserve"> (Chair)</w:t>
            </w:r>
          </w:p>
        </w:tc>
        <w:tc>
          <w:tcPr>
            <w:tcW w:w="1059" w:type="pct"/>
          </w:tcPr>
          <w:p w14:paraId="5CE4EBB0" w14:textId="381F7AF1" w:rsidR="0084207B" w:rsidRPr="00654ABC" w:rsidRDefault="0084207B" w:rsidP="0084207B">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Facilitator:</w:t>
            </w:r>
          </w:p>
        </w:tc>
        <w:tc>
          <w:tcPr>
            <w:tcW w:w="1372" w:type="pct"/>
          </w:tcPr>
          <w:p w14:paraId="5532A510" w14:textId="50CAE4AC" w:rsidR="0084207B" w:rsidRPr="00654ABC" w:rsidRDefault="005007F3"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John Doran (Chair)</w:t>
            </w:r>
          </w:p>
        </w:tc>
      </w:tr>
      <w:tr w:rsidR="0084207B" w:rsidRPr="00654ABC" w14:paraId="6693BD28" w14:textId="77777777" w:rsidTr="00254516">
        <w:trPr>
          <w:trHeight w:val="14"/>
        </w:trPr>
        <w:tc>
          <w:tcPr>
            <w:tcW w:w="1175" w:type="pct"/>
          </w:tcPr>
          <w:p w14:paraId="19EE4231" w14:textId="3AABD9DC" w:rsidR="0084207B" w:rsidRPr="00654ABC" w:rsidRDefault="0084207B" w:rsidP="0084207B">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Note Taker:</w:t>
            </w:r>
          </w:p>
        </w:tc>
        <w:tc>
          <w:tcPr>
            <w:tcW w:w="1394" w:type="pct"/>
          </w:tcPr>
          <w:p w14:paraId="646E10BD" w14:textId="1B6768EF" w:rsidR="0084207B" w:rsidRPr="00654ABC" w:rsidRDefault="0084207B"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Joanne Clark</w:t>
            </w:r>
          </w:p>
        </w:tc>
        <w:tc>
          <w:tcPr>
            <w:tcW w:w="1059" w:type="pct"/>
            <w:shd w:val="clear" w:color="auto" w:fill="auto"/>
          </w:tcPr>
          <w:p w14:paraId="6D8512AD" w14:textId="202BB72F" w:rsidR="0084207B" w:rsidRPr="00654ABC" w:rsidRDefault="0084207B" w:rsidP="0084207B">
            <w:pPr>
              <w:pStyle w:val="Heading2"/>
              <w:spacing w:before="0" w:line="276" w:lineRule="auto"/>
              <w:rPr>
                <w:rFonts w:ascii="Arial" w:hAnsi="Arial" w:cs="Arial"/>
                <w:iCs/>
                <w:sz w:val="24"/>
                <w:szCs w:val="24"/>
              </w:rPr>
            </w:pPr>
            <w:r w:rsidRPr="00654ABC">
              <w:rPr>
                <w:rFonts w:ascii="Arial" w:hAnsi="Arial" w:cs="Arial"/>
                <w:iCs/>
                <w:color w:val="1F4E79" w:themeColor="accent5" w:themeShade="80"/>
                <w:sz w:val="24"/>
                <w:szCs w:val="24"/>
              </w:rPr>
              <w:t>Submitted by:</w:t>
            </w:r>
          </w:p>
        </w:tc>
        <w:tc>
          <w:tcPr>
            <w:tcW w:w="1372" w:type="pct"/>
          </w:tcPr>
          <w:p w14:paraId="252A65E5" w14:textId="6DF0FC6C" w:rsidR="0084207B" w:rsidRPr="00654ABC" w:rsidRDefault="0084207B" w:rsidP="0084207B">
            <w:pPr>
              <w:widowControl w:val="0"/>
              <w:tabs>
                <w:tab w:val="left" w:pos="360"/>
                <w:tab w:val="left" w:pos="720"/>
                <w:tab w:val="left" w:pos="1080"/>
              </w:tabs>
              <w:spacing w:after="0" w:line="276" w:lineRule="auto"/>
              <w:rPr>
                <w:rFonts w:ascii="Arial" w:hAnsi="Arial" w:cs="Arial"/>
                <w:bCs/>
                <w:sz w:val="24"/>
                <w:szCs w:val="24"/>
              </w:rPr>
            </w:pPr>
            <w:r w:rsidRPr="00654ABC">
              <w:rPr>
                <w:rFonts w:ascii="Arial" w:hAnsi="Arial" w:cs="Arial"/>
                <w:bCs/>
                <w:sz w:val="24"/>
                <w:szCs w:val="24"/>
              </w:rPr>
              <w:t>Joanne Clark</w:t>
            </w:r>
          </w:p>
        </w:tc>
      </w:tr>
      <w:tr w:rsidR="0084207B" w:rsidRPr="00654ABC" w14:paraId="7AB0DAF4" w14:textId="77777777" w:rsidTr="00254516">
        <w:trPr>
          <w:trHeight w:val="9"/>
        </w:trPr>
        <w:tc>
          <w:tcPr>
            <w:tcW w:w="1175" w:type="pct"/>
          </w:tcPr>
          <w:p w14:paraId="624204F3" w14:textId="13345F00" w:rsidR="0084207B" w:rsidRPr="00654ABC" w:rsidRDefault="005007F3" w:rsidP="0084207B">
            <w:pPr>
              <w:pStyle w:val="Heading2"/>
              <w:spacing w:before="0" w:line="276" w:lineRule="auto"/>
              <w:rPr>
                <w:rFonts w:ascii="Arial" w:hAnsi="Arial" w:cs="Arial"/>
                <w:color w:val="1F4E79" w:themeColor="accent5" w:themeShade="80"/>
                <w:sz w:val="24"/>
                <w:szCs w:val="24"/>
              </w:rPr>
            </w:pPr>
            <w:r w:rsidRPr="00654ABC">
              <w:rPr>
                <w:rFonts w:ascii="Arial" w:hAnsi="Arial" w:cs="Arial"/>
                <w:color w:val="1F4E79" w:themeColor="accent5" w:themeShade="80"/>
                <w:sz w:val="24"/>
                <w:szCs w:val="24"/>
              </w:rPr>
              <w:t>Committee</w:t>
            </w:r>
            <w:r w:rsidR="0084207B" w:rsidRPr="00654ABC">
              <w:rPr>
                <w:rFonts w:ascii="Arial" w:hAnsi="Arial" w:cs="Arial"/>
                <w:color w:val="1F4E79" w:themeColor="accent5" w:themeShade="80"/>
                <w:sz w:val="24"/>
                <w:szCs w:val="24"/>
              </w:rPr>
              <w:t xml:space="preserve"> Members in Attendance:</w:t>
            </w:r>
          </w:p>
          <w:p w14:paraId="4CCCA5DC" w14:textId="49864D1B" w:rsidR="009C13C2" w:rsidRPr="00654ABC" w:rsidRDefault="0084207B" w:rsidP="009C13C2">
            <w:pPr>
              <w:pStyle w:val="Heading2"/>
              <w:spacing w:before="0" w:line="276" w:lineRule="auto"/>
              <w:rPr>
                <w:rFonts w:ascii="Arial" w:hAnsi="Arial" w:cs="Arial"/>
                <w:sz w:val="24"/>
                <w:szCs w:val="24"/>
              </w:rPr>
            </w:pPr>
            <w:r w:rsidRPr="00654ABC">
              <w:rPr>
                <w:rFonts w:ascii="Arial" w:hAnsi="Arial" w:cs="Arial"/>
                <w:color w:val="1F4E79" w:themeColor="accent5" w:themeShade="80"/>
                <w:sz w:val="24"/>
                <w:szCs w:val="24"/>
              </w:rPr>
              <w:t>Other Attendees:</w:t>
            </w:r>
          </w:p>
        </w:tc>
        <w:tc>
          <w:tcPr>
            <w:tcW w:w="3825" w:type="pct"/>
            <w:gridSpan w:val="3"/>
          </w:tcPr>
          <w:p w14:paraId="5D5CC426" w14:textId="6FE70C0B" w:rsidR="009C13C2" w:rsidRPr="00654ABC" w:rsidRDefault="003958A0" w:rsidP="005007F3">
            <w:pPr>
              <w:widowControl w:val="0"/>
              <w:spacing w:after="0" w:line="276" w:lineRule="auto"/>
              <w:rPr>
                <w:rFonts w:ascii="Arial" w:hAnsi="Arial" w:cs="Arial"/>
                <w:bCs/>
                <w:sz w:val="24"/>
                <w:szCs w:val="24"/>
              </w:rPr>
            </w:pPr>
            <w:r w:rsidRPr="00654ABC">
              <w:rPr>
                <w:rFonts w:ascii="Arial" w:hAnsi="Arial" w:cs="Arial"/>
                <w:bCs/>
                <w:sz w:val="24"/>
                <w:szCs w:val="24"/>
              </w:rPr>
              <w:t>John Doran (Chair), Isabell</w:t>
            </w:r>
            <w:r w:rsidR="00654ABC" w:rsidRPr="00654ABC">
              <w:rPr>
                <w:rFonts w:ascii="Arial" w:hAnsi="Arial" w:cs="Arial"/>
                <w:bCs/>
                <w:sz w:val="24"/>
                <w:szCs w:val="24"/>
              </w:rPr>
              <w:t>e</w:t>
            </w:r>
            <w:r w:rsidRPr="00654ABC">
              <w:rPr>
                <w:rFonts w:ascii="Arial" w:hAnsi="Arial" w:cs="Arial"/>
                <w:bCs/>
                <w:sz w:val="24"/>
                <w:szCs w:val="24"/>
              </w:rPr>
              <w:t xml:space="preserve"> </w:t>
            </w:r>
            <w:proofErr w:type="spellStart"/>
            <w:r w:rsidRPr="00654ABC">
              <w:rPr>
                <w:rFonts w:ascii="Arial" w:hAnsi="Arial" w:cs="Arial"/>
                <w:bCs/>
                <w:sz w:val="24"/>
                <w:szCs w:val="24"/>
              </w:rPr>
              <w:t>Hoyet</w:t>
            </w:r>
            <w:proofErr w:type="spellEnd"/>
            <w:r w:rsidRPr="00654ABC">
              <w:rPr>
                <w:rFonts w:ascii="Arial" w:hAnsi="Arial" w:cs="Arial"/>
                <w:bCs/>
                <w:sz w:val="24"/>
                <w:szCs w:val="24"/>
              </w:rPr>
              <w:t xml:space="preserve"> (Vice Chair), Joanne Clark (Secretary), Carla Turner (Mooting Coordinator)</w:t>
            </w:r>
            <w:r w:rsidR="00254516" w:rsidRPr="00654ABC">
              <w:rPr>
                <w:rFonts w:ascii="Arial" w:hAnsi="Arial" w:cs="Arial"/>
                <w:bCs/>
                <w:sz w:val="24"/>
                <w:szCs w:val="24"/>
              </w:rPr>
              <w:t>, Zo</w:t>
            </w:r>
            <w:r w:rsidR="006A725E">
              <w:rPr>
                <w:rFonts w:ascii="Arial" w:hAnsi="Arial" w:cs="Arial"/>
                <w:bCs/>
                <w:sz w:val="24"/>
                <w:szCs w:val="24"/>
              </w:rPr>
              <w:t>ë</w:t>
            </w:r>
            <w:r w:rsidR="00254516" w:rsidRPr="00654ABC">
              <w:rPr>
                <w:rFonts w:ascii="Arial" w:hAnsi="Arial" w:cs="Arial"/>
                <w:bCs/>
                <w:sz w:val="24"/>
                <w:szCs w:val="24"/>
              </w:rPr>
              <w:t xml:space="preserve"> O’Connell (Editor)</w:t>
            </w:r>
          </w:p>
          <w:p w14:paraId="76B78D33" w14:textId="4ADDDA78" w:rsidR="00254516" w:rsidRPr="00654ABC" w:rsidRDefault="00254516" w:rsidP="005007F3">
            <w:pPr>
              <w:widowControl w:val="0"/>
              <w:spacing w:after="0" w:line="276" w:lineRule="auto"/>
              <w:rPr>
                <w:rFonts w:ascii="Arial" w:hAnsi="Arial" w:cs="Arial"/>
                <w:b/>
                <w:bCs/>
                <w:sz w:val="24"/>
                <w:szCs w:val="24"/>
              </w:rPr>
            </w:pPr>
            <w:r w:rsidRPr="00654ABC">
              <w:rPr>
                <w:rFonts w:ascii="Arial" w:hAnsi="Arial" w:cs="Arial"/>
                <w:b/>
                <w:bCs/>
                <w:sz w:val="24"/>
                <w:szCs w:val="24"/>
              </w:rPr>
              <w:t>-</w:t>
            </w:r>
          </w:p>
        </w:tc>
      </w:tr>
      <w:tr w:rsidR="009C13C2" w:rsidRPr="00654ABC" w14:paraId="645F0835" w14:textId="77777777" w:rsidTr="00254516">
        <w:trPr>
          <w:trHeight w:val="474"/>
        </w:trPr>
        <w:tc>
          <w:tcPr>
            <w:tcW w:w="1175" w:type="pct"/>
          </w:tcPr>
          <w:p w14:paraId="3947136C" w14:textId="2618608D" w:rsidR="009C13C2" w:rsidRPr="00654ABC" w:rsidRDefault="009C13C2" w:rsidP="009C13C2">
            <w:pPr>
              <w:pStyle w:val="Heading2"/>
              <w:spacing w:before="0" w:line="276" w:lineRule="auto"/>
              <w:rPr>
                <w:rFonts w:ascii="Arial" w:hAnsi="Arial" w:cs="Arial"/>
                <w:sz w:val="24"/>
                <w:szCs w:val="24"/>
              </w:rPr>
            </w:pPr>
            <w:r w:rsidRPr="00654ABC">
              <w:rPr>
                <w:rFonts w:ascii="Arial" w:hAnsi="Arial" w:cs="Arial"/>
                <w:color w:val="1F4E79" w:themeColor="accent5" w:themeShade="80"/>
                <w:sz w:val="24"/>
                <w:szCs w:val="24"/>
              </w:rPr>
              <w:t>Apologies:</w:t>
            </w:r>
          </w:p>
        </w:tc>
        <w:tc>
          <w:tcPr>
            <w:tcW w:w="3825" w:type="pct"/>
            <w:gridSpan w:val="3"/>
          </w:tcPr>
          <w:p w14:paraId="76C0FAB6" w14:textId="594653FC" w:rsidR="009C13C2" w:rsidRPr="00654ABC" w:rsidRDefault="004A4479" w:rsidP="0084207B">
            <w:pPr>
              <w:widowControl w:val="0"/>
              <w:spacing w:after="0" w:line="276" w:lineRule="auto"/>
              <w:rPr>
                <w:rFonts w:ascii="Arial" w:hAnsi="Arial" w:cs="Arial"/>
                <w:bCs/>
                <w:color w:val="FF0000"/>
                <w:sz w:val="24"/>
                <w:szCs w:val="24"/>
              </w:rPr>
            </w:pPr>
            <w:r>
              <w:rPr>
                <w:rFonts w:ascii="Arial" w:hAnsi="Arial" w:cs="Arial"/>
                <w:bCs/>
                <w:sz w:val="24"/>
                <w:szCs w:val="24"/>
              </w:rPr>
              <w:t>None</w:t>
            </w:r>
          </w:p>
        </w:tc>
      </w:tr>
      <w:tr w:rsidR="0084207B" w:rsidRPr="00654ABC" w14:paraId="28C31979" w14:textId="77777777" w:rsidTr="00254516">
        <w:trPr>
          <w:trHeight w:val="474"/>
        </w:trPr>
        <w:tc>
          <w:tcPr>
            <w:tcW w:w="1175" w:type="pct"/>
          </w:tcPr>
          <w:p w14:paraId="3B4BAF2D" w14:textId="55F0D898" w:rsidR="0084207B" w:rsidRPr="00654ABC" w:rsidRDefault="0084207B" w:rsidP="0084207B">
            <w:pPr>
              <w:pStyle w:val="Heading2"/>
              <w:spacing w:before="0" w:line="276" w:lineRule="auto"/>
              <w:rPr>
                <w:rFonts w:ascii="Arial" w:hAnsi="Arial" w:cs="Arial"/>
                <w:i/>
                <w:sz w:val="24"/>
                <w:szCs w:val="24"/>
              </w:rPr>
            </w:pPr>
            <w:r w:rsidRPr="00654ABC">
              <w:rPr>
                <w:rFonts w:ascii="Arial" w:hAnsi="Arial" w:cs="Arial"/>
                <w:color w:val="1F4E79" w:themeColor="accent5" w:themeShade="80"/>
                <w:sz w:val="24"/>
                <w:szCs w:val="24"/>
              </w:rPr>
              <w:t>Approved by:</w:t>
            </w:r>
          </w:p>
        </w:tc>
        <w:tc>
          <w:tcPr>
            <w:tcW w:w="3825" w:type="pct"/>
            <w:gridSpan w:val="3"/>
            <w:shd w:val="clear" w:color="auto" w:fill="auto"/>
          </w:tcPr>
          <w:p w14:paraId="1A4373ED" w14:textId="444B0BAC" w:rsidR="0084207B" w:rsidRPr="00654ABC" w:rsidRDefault="00EC4268" w:rsidP="0084207B">
            <w:pPr>
              <w:widowControl w:val="0"/>
              <w:spacing w:after="0" w:line="276" w:lineRule="auto"/>
              <w:rPr>
                <w:rFonts w:ascii="Arial" w:hAnsi="Arial" w:cs="Arial"/>
                <w:b/>
                <w:bCs/>
                <w:sz w:val="24"/>
                <w:szCs w:val="24"/>
              </w:rPr>
            </w:pPr>
            <w:r>
              <w:rPr>
                <w:rFonts w:ascii="Arial" w:hAnsi="Arial" w:cs="Arial"/>
                <w:b/>
                <w:bCs/>
                <w:sz w:val="24"/>
                <w:szCs w:val="24"/>
              </w:rPr>
              <w:t>Awaiting approval</w:t>
            </w:r>
          </w:p>
        </w:tc>
      </w:tr>
    </w:tbl>
    <w:p w14:paraId="1E34276F" w14:textId="0CBFE282" w:rsidR="009C13C2" w:rsidRPr="00654ABC" w:rsidRDefault="008B7999" w:rsidP="00417299">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D698CC8" wp14:editId="3CECECEE">
            <wp:simplePos x="0" y="0"/>
            <wp:positionH relativeFrom="column">
              <wp:posOffset>0</wp:posOffset>
            </wp:positionH>
            <wp:positionV relativeFrom="paragraph">
              <wp:posOffset>143916</wp:posOffset>
            </wp:positionV>
            <wp:extent cx="6119882" cy="464009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6143848" cy="4658265"/>
                    </a:xfrm>
                    <a:prstGeom prst="rect">
                      <a:avLst/>
                    </a:prstGeom>
                  </pic:spPr>
                </pic:pic>
              </a:graphicData>
            </a:graphic>
            <wp14:sizeRelH relativeFrom="page">
              <wp14:pctWidth>0</wp14:pctWidth>
            </wp14:sizeRelH>
            <wp14:sizeRelV relativeFrom="page">
              <wp14:pctHeight>0</wp14:pctHeight>
            </wp14:sizeRelV>
          </wp:anchor>
        </w:drawing>
      </w:r>
    </w:p>
    <w:p w14:paraId="453B9422" w14:textId="51827F40" w:rsidR="003929DC" w:rsidRPr="00654ABC" w:rsidRDefault="003929DC" w:rsidP="003929DC">
      <w:pPr>
        <w:rPr>
          <w:rFonts w:ascii="Arial" w:hAnsi="Arial" w:cs="Arial"/>
          <w:sz w:val="24"/>
          <w:szCs w:val="24"/>
        </w:rPr>
      </w:pPr>
    </w:p>
    <w:p w14:paraId="60E34CB3" w14:textId="5DF0CF08" w:rsidR="003929DC" w:rsidRPr="00654ABC" w:rsidRDefault="003929DC" w:rsidP="003929DC">
      <w:pPr>
        <w:rPr>
          <w:rFonts w:ascii="Arial" w:hAnsi="Arial" w:cs="Arial"/>
          <w:sz w:val="24"/>
          <w:szCs w:val="24"/>
        </w:rPr>
      </w:pPr>
    </w:p>
    <w:p w14:paraId="7604EC87" w14:textId="1F354448" w:rsidR="003929DC" w:rsidRPr="00654ABC" w:rsidRDefault="003929DC" w:rsidP="003929DC">
      <w:pPr>
        <w:rPr>
          <w:rFonts w:ascii="Arial" w:hAnsi="Arial" w:cs="Arial"/>
          <w:sz w:val="24"/>
          <w:szCs w:val="24"/>
        </w:rPr>
      </w:pPr>
    </w:p>
    <w:p w14:paraId="42E4B627" w14:textId="6EAA9F73" w:rsidR="003929DC" w:rsidRPr="00654ABC" w:rsidRDefault="003929DC" w:rsidP="003929DC">
      <w:pPr>
        <w:tabs>
          <w:tab w:val="left" w:pos="1241"/>
        </w:tabs>
        <w:rPr>
          <w:rFonts w:ascii="Arial" w:hAnsi="Arial" w:cs="Arial"/>
          <w:sz w:val="24"/>
          <w:szCs w:val="24"/>
        </w:rPr>
      </w:pPr>
      <w:r w:rsidRPr="00654ABC">
        <w:rPr>
          <w:rFonts w:ascii="Arial" w:hAnsi="Arial" w:cs="Arial"/>
          <w:sz w:val="24"/>
          <w:szCs w:val="24"/>
        </w:rPr>
        <w:tab/>
      </w:r>
    </w:p>
    <w:p w14:paraId="369716B8" w14:textId="68B1EC37" w:rsidR="009C13C2" w:rsidRPr="00654ABC" w:rsidRDefault="009C13C2">
      <w:pPr>
        <w:rPr>
          <w:rFonts w:ascii="Arial" w:hAnsi="Arial" w:cs="Arial"/>
          <w:sz w:val="24"/>
          <w:szCs w:val="24"/>
        </w:rPr>
      </w:pPr>
      <w:r w:rsidRPr="00654ABC">
        <w:rPr>
          <w:rFonts w:ascii="Arial" w:hAnsi="Arial" w:cs="Arial"/>
          <w:sz w:val="24"/>
          <w:szCs w:val="24"/>
        </w:rPr>
        <w:br w:type="page"/>
      </w:r>
    </w:p>
    <w:p w14:paraId="442FAAB5" w14:textId="3506CFDF" w:rsidR="005E3D02" w:rsidRPr="00654ABC" w:rsidRDefault="005E3D02" w:rsidP="005E3D02">
      <w:pPr>
        <w:pStyle w:val="Title"/>
        <w:rPr>
          <w:rFonts w:ascii="Arial" w:hAnsi="Arial" w:cs="Arial"/>
          <w:color w:val="1F4E79" w:themeColor="accent5" w:themeShade="80"/>
          <w:sz w:val="24"/>
          <w:szCs w:val="24"/>
        </w:rPr>
      </w:pPr>
      <w:r w:rsidRPr="00654ABC">
        <w:rPr>
          <w:rFonts w:ascii="Arial" w:hAnsi="Arial" w:cs="Arial"/>
          <w:color w:val="1F4E79" w:themeColor="accent5" w:themeShade="80"/>
          <w:sz w:val="24"/>
          <w:szCs w:val="24"/>
        </w:rPr>
        <w:lastRenderedPageBreak/>
        <w:t>Minute</w:t>
      </w:r>
    </w:p>
    <w:p w14:paraId="7517B6E3" w14:textId="0042CA5A" w:rsidR="000D7008" w:rsidRPr="00090176" w:rsidRDefault="008B7999" w:rsidP="00897B9E">
      <w:pPr>
        <w:pStyle w:val="ListParagraph"/>
        <w:numPr>
          <w:ilvl w:val="0"/>
          <w:numId w:val="7"/>
        </w:numPr>
        <w:spacing w:after="0"/>
        <w:ind w:left="0"/>
        <w:rPr>
          <w:rFonts w:ascii="Arial" w:hAnsi="Arial" w:cs="Arial"/>
          <w:sz w:val="24"/>
          <w:szCs w:val="24"/>
        </w:rPr>
      </w:pPr>
      <w:r>
        <w:rPr>
          <w:rFonts w:ascii="Arial" w:hAnsi="Arial" w:cs="Arial"/>
          <w:sz w:val="24"/>
          <w:szCs w:val="24"/>
        </w:rPr>
        <w:t>Introduction</w:t>
      </w:r>
      <w:r w:rsidR="0036705E" w:rsidRPr="00654ABC">
        <w:rPr>
          <w:rFonts w:ascii="Arial" w:hAnsi="Arial" w:cs="Arial"/>
          <w:sz w:val="24"/>
          <w:szCs w:val="24"/>
        </w:rPr>
        <w:t xml:space="preserve"> and apologies.</w:t>
      </w:r>
      <w:r>
        <w:rPr>
          <w:rFonts w:ascii="Arial" w:hAnsi="Arial" w:cs="Arial"/>
          <w:sz w:val="24"/>
          <w:szCs w:val="24"/>
        </w:rPr>
        <w:t xml:space="preserve"> </w:t>
      </w:r>
      <w:r w:rsidRPr="00654ABC">
        <w:rPr>
          <w:rFonts w:ascii="Arial" w:hAnsi="Arial" w:cs="Arial"/>
          <w:bCs/>
          <w:sz w:val="24"/>
          <w:szCs w:val="24"/>
        </w:rPr>
        <w:t>Gareth Jones (Treasurer)</w:t>
      </w:r>
      <w:r>
        <w:rPr>
          <w:rFonts w:ascii="Arial" w:hAnsi="Arial" w:cs="Arial"/>
          <w:bCs/>
          <w:sz w:val="24"/>
          <w:szCs w:val="24"/>
        </w:rPr>
        <w:t xml:space="preserve"> and </w:t>
      </w:r>
      <w:r w:rsidRPr="00654ABC">
        <w:rPr>
          <w:rFonts w:ascii="Arial" w:hAnsi="Arial" w:cs="Arial"/>
          <w:bCs/>
          <w:sz w:val="24"/>
          <w:szCs w:val="24"/>
        </w:rPr>
        <w:t>Thomas Barry (Careers and Outreach Coordinator)</w:t>
      </w:r>
      <w:r>
        <w:rPr>
          <w:rFonts w:ascii="Arial" w:hAnsi="Arial" w:cs="Arial"/>
          <w:bCs/>
          <w:sz w:val="24"/>
          <w:szCs w:val="24"/>
        </w:rPr>
        <w:t xml:space="preserve"> absent.</w:t>
      </w:r>
    </w:p>
    <w:p w14:paraId="51D162C7" w14:textId="77777777" w:rsidR="00897B9E" w:rsidRPr="00897B9E" w:rsidRDefault="00897B9E" w:rsidP="00897B9E">
      <w:pPr>
        <w:pStyle w:val="ListParagraph"/>
        <w:spacing w:after="0"/>
        <w:ind w:left="0"/>
        <w:rPr>
          <w:rFonts w:ascii="Arial" w:hAnsi="Arial" w:cs="Arial"/>
          <w:sz w:val="24"/>
          <w:szCs w:val="24"/>
        </w:rPr>
      </w:pPr>
    </w:p>
    <w:p w14:paraId="55492F2F" w14:textId="0FF340DF" w:rsidR="00090176" w:rsidRDefault="008B7999" w:rsidP="00090176">
      <w:pPr>
        <w:pStyle w:val="ListParagraph"/>
        <w:numPr>
          <w:ilvl w:val="0"/>
          <w:numId w:val="7"/>
        </w:numPr>
        <w:spacing w:after="0"/>
        <w:ind w:left="0"/>
        <w:rPr>
          <w:rFonts w:ascii="Arial" w:hAnsi="Arial" w:cs="Arial"/>
          <w:sz w:val="24"/>
          <w:szCs w:val="24"/>
        </w:rPr>
      </w:pPr>
      <w:r>
        <w:rPr>
          <w:rFonts w:ascii="Arial" w:hAnsi="Arial" w:cs="Arial"/>
          <w:sz w:val="24"/>
          <w:szCs w:val="24"/>
        </w:rPr>
        <w:t xml:space="preserve">Discussion around accessibility about presentation of minutes. Agreed that font </w:t>
      </w:r>
      <w:r w:rsidR="00090176">
        <w:rPr>
          <w:rFonts w:ascii="Arial" w:hAnsi="Arial" w:cs="Arial"/>
          <w:sz w:val="24"/>
          <w:szCs w:val="24"/>
        </w:rPr>
        <w:t xml:space="preserve">would be </w:t>
      </w:r>
      <w:r w:rsidR="00EE5C06">
        <w:rPr>
          <w:rFonts w:ascii="Arial" w:hAnsi="Arial" w:cs="Arial"/>
          <w:sz w:val="24"/>
          <w:szCs w:val="24"/>
        </w:rPr>
        <w:t>Arial</w:t>
      </w:r>
      <w:r w:rsidR="00090176">
        <w:rPr>
          <w:rFonts w:ascii="Arial" w:hAnsi="Arial" w:cs="Arial"/>
          <w:sz w:val="24"/>
          <w:szCs w:val="24"/>
        </w:rPr>
        <w:t xml:space="preserve"> 12. Typo in Isabelle’s name. Minutes accepted with those amendments.</w:t>
      </w:r>
    </w:p>
    <w:p w14:paraId="112C49DC" w14:textId="77777777" w:rsidR="00751E87" w:rsidRPr="00751E87" w:rsidRDefault="00751E87" w:rsidP="00751E87">
      <w:pPr>
        <w:pStyle w:val="ListParagraph"/>
        <w:rPr>
          <w:rFonts w:ascii="Arial" w:hAnsi="Arial" w:cs="Arial"/>
          <w:sz w:val="24"/>
          <w:szCs w:val="24"/>
        </w:rPr>
      </w:pPr>
    </w:p>
    <w:p w14:paraId="235F116D" w14:textId="7DB1DD42" w:rsidR="00751E87" w:rsidRDefault="00751E87" w:rsidP="00090176">
      <w:pPr>
        <w:pStyle w:val="ListParagraph"/>
        <w:numPr>
          <w:ilvl w:val="0"/>
          <w:numId w:val="7"/>
        </w:numPr>
        <w:spacing w:after="0"/>
        <w:ind w:left="0"/>
        <w:rPr>
          <w:rFonts w:ascii="Arial" w:hAnsi="Arial" w:cs="Arial"/>
          <w:sz w:val="24"/>
          <w:szCs w:val="24"/>
        </w:rPr>
      </w:pPr>
      <w:r>
        <w:rPr>
          <w:rFonts w:ascii="Arial" w:hAnsi="Arial" w:cs="Arial"/>
          <w:sz w:val="24"/>
          <w:szCs w:val="24"/>
        </w:rPr>
        <w:t>Funding update. Looking unlikely to secure funding from BPP, though accounts are looking healthy.</w:t>
      </w:r>
    </w:p>
    <w:p w14:paraId="3B00BB90" w14:textId="77777777" w:rsidR="00751E87" w:rsidRPr="00751E87" w:rsidRDefault="00751E87" w:rsidP="00751E87">
      <w:pPr>
        <w:pStyle w:val="ListParagraph"/>
        <w:rPr>
          <w:rFonts w:ascii="Arial" w:hAnsi="Arial" w:cs="Arial"/>
          <w:sz w:val="24"/>
          <w:szCs w:val="24"/>
        </w:rPr>
      </w:pPr>
    </w:p>
    <w:p w14:paraId="2B822636" w14:textId="5418BDB2" w:rsidR="00751E87" w:rsidRDefault="006D1BEE" w:rsidP="00090176">
      <w:pPr>
        <w:pStyle w:val="ListParagraph"/>
        <w:numPr>
          <w:ilvl w:val="0"/>
          <w:numId w:val="7"/>
        </w:numPr>
        <w:spacing w:after="0"/>
        <w:ind w:left="0"/>
        <w:rPr>
          <w:rFonts w:ascii="Arial" w:hAnsi="Arial" w:cs="Arial"/>
          <w:sz w:val="24"/>
          <w:szCs w:val="24"/>
        </w:rPr>
      </w:pPr>
      <w:r>
        <w:rPr>
          <w:rFonts w:ascii="Arial" w:hAnsi="Arial" w:cs="Arial"/>
          <w:sz w:val="24"/>
          <w:szCs w:val="24"/>
        </w:rPr>
        <w:t xml:space="preserve">Discussion around holding an essay competition. Previous years have not received many submissions, due to factors such as timing, workload of students and prizes offered. Agreement to revisit next year. Tour of Parliament </w:t>
      </w:r>
      <w:r w:rsidR="00523B18">
        <w:rPr>
          <w:rFonts w:ascii="Arial" w:hAnsi="Arial" w:cs="Arial"/>
          <w:sz w:val="24"/>
          <w:szCs w:val="24"/>
        </w:rPr>
        <w:t>event will be open to all, not just OULS members. Agreement not to restrict attendance at events to member only</w:t>
      </w:r>
      <w:r w:rsidR="00FE44B4">
        <w:rPr>
          <w:rFonts w:ascii="Arial" w:hAnsi="Arial" w:cs="Arial"/>
          <w:sz w:val="24"/>
          <w:szCs w:val="24"/>
        </w:rPr>
        <w:t>, except for Mooting events due to time &amp; financial investment</w:t>
      </w:r>
      <w:r w:rsidR="00523B18">
        <w:rPr>
          <w:rFonts w:ascii="Arial" w:hAnsi="Arial" w:cs="Arial"/>
          <w:sz w:val="24"/>
          <w:szCs w:val="24"/>
        </w:rPr>
        <w:t xml:space="preserve">. It is difficult to police and may exclude some attendees due to membership being a paid for service. </w:t>
      </w:r>
    </w:p>
    <w:p w14:paraId="0D820B3A" w14:textId="77777777" w:rsidR="00751E87" w:rsidRPr="00751E87" w:rsidRDefault="00751E87" w:rsidP="00751E87">
      <w:pPr>
        <w:pStyle w:val="ListParagraph"/>
        <w:rPr>
          <w:rFonts w:ascii="Arial" w:hAnsi="Arial" w:cs="Arial"/>
          <w:sz w:val="24"/>
          <w:szCs w:val="24"/>
        </w:rPr>
      </w:pPr>
    </w:p>
    <w:p w14:paraId="628E7096" w14:textId="2C4B60CE" w:rsidR="00751E87" w:rsidRDefault="00751E87" w:rsidP="00090176">
      <w:pPr>
        <w:pStyle w:val="ListParagraph"/>
        <w:numPr>
          <w:ilvl w:val="0"/>
          <w:numId w:val="7"/>
        </w:numPr>
        <w:spacing w:after="0"/>
        <w:ind w:left="0"/>
        <w:rPr>
          <w:rFonts w:ascii="Arial" w:hAnsi="Arial" w:cs="Arial"/>
          <w:sz w:val="24"/>
          <w:szCs w:val="24"/>
        </w:rPr>
      </w:pPr>
      <w:r>
        <w:rPr>
          <w:rFonts w:ascii="Arial" w:hAnsi="Arial" w:cs="Arial"/>
          <w:sz w:val="24"/>
          <w:szCs w:val="24"/>
        </w:rPr>
        <w:t>Moved to next meeting</w:t>
      </w:r>
      <w:r w:rsidR="006D1BEE">
        <w:rPr>
          <w:rFonts w:ascii="Arial" w:hAnsi="Arial" w:cs="Arial"/>
          <w:sz w:val="24"/>
          <w:szCs w:val="24"/>
        </w:rPr>
        <w:t>.</w:t>
      </w:r>
    </w:p>
    <w:p w14:paraId="020871D0" w14:textId="77777777" w:rsidR="006D1BEE" w:rsidRPr="006D1BEE" w:rsidRDefault="006D1BEE" w:rsidP="006D1BEE">
      <w:pPr>
        <w:pStyle w:val="ListParagraph"/>
        <w:rPr>
          <w:rFonts w:ascii="Arial" w:hAnsi="Arial" w:cs="Arial"/>
          <w:sz w:val="24"/>
          <w:szCs w:val="24"/>
        </w:rPr>
      </w:pPr>
    </w:p>
    <w:p w14:paraId="62CD88DD" w14:textId="5AFD8E92" w:rsidR="006D1BEE" w:rsidRDefault="006D1BEE" w:rsidP="00090176">
      <w:pPr>
        <w:pStyle w:val="ListParagraph"/>
        <w:numPr>
          <w:ilvl w:val="0"/>
          <w:numId w:val="7"/>
        </w:numPr>
        <w:spacing w:after="0"/>
        <w:ind w:left="0"/>
        <w:rPr>
          <w:rFonts w:ascii="Arial" w:hAnsi="Arial" w:cs="Arial"/>
          <w:sz w:val="24"/>
          <w:szCs w:val="24"/>
        </w:rPr>
      </w:pPr>
      <w:r>
        <w:rPr>
          <w:rFonts w:ascii="Arial" w:hAnsi="Arial" w:cs="Arial"/>
          <w:sz w:val="24"/>
          <w:szCs w:val="24"/>
        </w:rPr>
        <w:t>Releasing schedule of events</w:t>
      </w:r>
    </w:p>
    <w:p w14:paraId="30550E4F" w14:textId="77777777" w:rsidR="00090176" w:rsidRDefault="00090176" w:rsidP="00090176">
      <w:pPr>
        <w:pStyle w:val="ListParagraph"/>
        <w:spacing w:after="0"/>
        <w:ind w:left="0"/>
        <w:rPr>
          <w:rFonts w:ascii="Arial" w:hAnsi="Arial" w:cs="Arial"/>
          <w:sz w:val="24"/>
          <w:szCs w:val="24"/>
        </w:rPr>
      </w:pPr>
    </w:p>
    <w:p w14:paraId="54758511" w14:textId="4C534C28" w:rsidR="00090176" w:rsidRDefault="00090176" w:rsidP="00090176">
      <w:pPr>
        <w:pStyle w:val="ListParagraph"/>
        <w:numPr>
          <w:ilvl w:val="0"/>
          <w:numId w:val="7"/>
        </w:numPr>
        <w:spacing w:after="0"/>
        <w:ind w:left="0"/>
        <w:rPr>
          <w:rFonts w:ascii="Arial" w:hAnsi="Arial" w:cs="Arial"/>
          <w:sz w:val="24"/>
          <w:szCs w:val="24"/>
        </w:rPr>
      </w:pPr>
      <w:r>
        <w:rPr>
          <w:rFonts w:ascii="Arial" w:hAnsi="Arial" w:cs="Arial"/>
          <w:sz w:val="24"/>
          <w:szCs w:val="24"/>
        </w:rPr>
        <w:t>Date of next meeting – Monday 19 September 2022 at 7pm. Rearranged to Monday 26 September at 7pm due to the death of Queen Elizabeth II.</w:t>
      </w:r>
    </w:p>
    <w:p w14:paraId="5F801B6C" w14:textId="77777777" w:rsidR="006D1BEE" w:rsidRPr="006D1BEE" w:rsidRDefault="006D1BEE" w:rsidP="006D1BEE">
      <w:pPr>
        <w:pStyle w:val="ListParagraph"/>
        <w:rPr>
          <w:rFonts w:ascii="Arial" w:hAnsi="Arial" w:cs="Arial"/>
          <w:sz w:val="24"/>
          <w:szCs w:val="24"/>
        </w:rPr>
      </w:pPr>
    </w:p>
    <w:p w14:paraId="329D818F" w14:textId="586A7E28" w:rsidR="006D1BEE" w:rsidRPr="00090176" w:rsidRDefault="006D1BEE" w:rsidP="00090176">
      <w:pPr>
        <w:pStyle w:val="ListParagraph"/>
        <w:numPr>
          <w:ilvl w:val="0"/>
          <w:numId w:val="7"/>
        </w:numPr>
        <w:spacing w:after="0"/>
        <w:ind w:left="0"/>
        <w:rPr>
          <w:rFonts w:ascii="Arial" w:hAnsi="Arial" w:cs="Arial"/>
          <w:sz w:val="24"/>
          <w:szCs w:val="24"/>
        </w:rPr>
      </w:pPr>
      <w:r>
        <w:rPr>
          <w:rFonts w:ascii="Arial" w:hAnsi="Arial" w:cs="Arial"/>
          <w:sz w:val="24"/>
          <w:szCs w:val="24"/>
        </w:rPr>
        <w:t>AOCB</w:t>
      </w:r>
    </w:p>
    <w:p w14:paraId="245BA383" w14:textId="77777777" w:rsidR="000D7008" w:rsidRPr="00654ABC" w:rsidRDefault="000D7008" w:rsidP="00897B9E">
      <w:pPr>
        <w:pStyle w:val="ListParagraph"/>
        <w:spacing w:after="0"/>
        <w:ind w:left="0"/>
        <w:rPr>
          <w:rFonts w:ascii="Arial" w:hAnsi="Arial" w:cs="Arial"/>
          <w:sz w:val="24"/>
          <w:szCs w:val="24"/>
        </w:rPr>
      </w:pPr>
    </w:p>
    <w:p w14:paraId="6ECA4908" w14:textId="6D272B5D" w:rsidR="000D7008" w:rsidRPr="00654ABC" w:rsidRDefault="008A5863" w:rsidP="00897B9E">
      <w:pPr>
        <w:tabs>
          <w:tab w:val="left" w:pos="1112"/>
        </w:tabs>
        <w:spacing w:after="0"/>
        <w:contextualSpacing/>
        <w:rPr>
          <w:rFonts w:ascii="Arial" w:hAnsi="Arial" w:cs="Arial"/>
          <w:color w:val="1F4E79" w:themeColor="accent5" w:themeShade="80"/>
          <w:sz w:val="24"/>
          <w:szCs w:val="24"/>
        </w:rPr>
      </w:pPr>
      <w:r w:rsidRPr="00654ABC">
        <w:rPr>
          <w:rFonts w:ascii="Arial" w:hAnsi="Arial" w:cs="Arial"/>
          <w:color w:val="1F4E79" w:themeColor="accent5" w:themeShade="80"/>
          <w:sz w:val="24"/>
          <w:szCs w:val="24"/>
        </w:rPr>
        <w:t xml:space="preserve">Meeting closed at </w:t>
      </w:r>
      <w:r w:rsidR="003929DC" w:rsidRPr="00654ABC">
        <w:rPr>
          <w:rFonts w:ascii="Arial" w:hAnsi="Arial" w:cs="Arial"/>
          <w:color w:val="1F4E79" w:themeColor="accent5" w:themeShade="80"/>
          <w:sz w:val="24"/>
          <w:szCs w:val="24"/>
        </w:rPr>
        <w:t>20:3</w:t>
      </w:r>
      <w:r w:rsidR="007E0D06" w:rsidRPr="00654ABC">
        <w:rPr>
          <w:rFonts w:ascii="Arial" w:hAnsi="Arial" w:cs="Arial"/>
          <w:color w:val="1F4E79" w:themeColor="accent5" w:themeShade="80"/>
          <w:sz w:val="24"/>
          <w:szCs w:val="24"/>
        </w:rPr>
        <w:t>5</w:t>
      </w:r>
      <w:r w:rsidR="003929DC" w:rsidRPr="00654ABC">
        <w:rPr>
          <w:rFonts w:ascii="Arial" w:hAnsi="Arial" w:cs="Arial"/>
          <w:color w:val="1F4E79" w:themeColor="accent5" w:themeShade="80"/>
          <w:sz w:val="24"/>
          <w:szCs w:val="24"/>
        </w:rPr>
        <w:t>p</w:t>
      </w:r>
      <w:r w:rsidRPr="00654ABC">
        <w:rPr>
          <w:rFonts w:ascii="Arial" w:hAnsi="Arial" w:cs="Arial"/>
          <w:color w:val="1F4E79" w:themeColor="accent5" w:themeShade="80"/>
          <w:sz w:val="24"/>
          <w:szCs w:val="24"/>
        </w:rPr>
        <w:t xml:space="preserve">m. </w:t>
      </w:r>
    </w:p>
    <w:p w14:paraId="12B79163" w14:textId="78F4C900" w:rsidR="000D7008" w:rsidRDefault="000D7008">
      <w:pPr>
        <w:rPr>
          <w:rFonts w:ascii="Arial" w:hAnsi="Arial" w:cs="Arial"/>
          <w:color w:val="1F4E79" w:themeColor="accent5" w:themeShade="80"/>
          <w:sz w:val="24"/>
          <w:szCs w:val="24"/>
        </w:rPr>
      </w:pPr>
    </w:p>
    <w:p w14:paraId="0A128C14" w14:textId="69488CEE" w:rsidR="00090176" w:rsidRDefault="00090176">
      <w:pPr>
        <w:rPr>
          <w:rFonts w:ascii="Arial" w:hAnsi="Arial" w:cs="Arial"/>
          <w:color w:val="1F4E79" w:themeColor="accent5" w:themeShade="80"/>
          <w:sz w:val="24"/>
          <w:szCs w:val="24"/>
        </w:rPr>
      </w:pPr>
      <w:r>
        <w:rPr>
          <w:rFonts w:ascii="Arial" w:hAnsi="Arial" w:cs="Arial"/>
          <w:color w:val="1F4E79" w:themeColor="accent5" w:themeShade="80"/>
          <w:sz w:val="24"/>
          <w:szCs w:val="24"/>
        </w:rPr>
        <w:t>Decisions:</w:t>
      </w:r>
    </w:p>
    <w:p w14:paraId="1F537954" w14:textId="765900D7" w:rsidR="00751E87" w:rsidRPr="00751E87" w:rsidRDefault="00751E87">
      <w:pPr>
        <w:rPr>
          <w:rFonts w:ascii="Arial" w:hAnsi="Arial" w:cs="Arial"/>
          <w:sz w:val="24"/>
          <w:szCs w:val="24"/>
        </w:rPr>
      </w:pPr>
      <w:r w:rsidRPr="00751E87">
        <w:rPr>
          <w:rFonts w:ascii="Arial" w:hAnsi="Arial" w:cs="Arial"/>
          <w:sz w:val="24"/>
          <w:szCs w:val="24"/>
        </w:rPr>
        <w:t xml:space="preserve">Items </w:t>
      </w:r>
      <w:r>
        <w:rPr>
          <w:rFonts w:ascii="Arial" w:hAnsi="Arial" w:cs="Arial"/>
          <w:sz w:val="24"/>
          <w:szCs w:val="24"/>
        </w:rPr>
        <w:t>for newsletter should be sent to Zo</w:t>
      </w:r>
      <w:r w:rsidR="006A725E">
        <w:rPr>
          <w:rFonts w:ascii="Arial" w:hAnsi="Arial" w:cs="Arial"/>
          <w:sz w:val="24"/>
          <w:szCs w:val="24"/>
        </w:rPr>
        <w:t>ë</w:t>
      </w:r>
      <w:r>
        <w:rPr>
          <w:rFonts w:ascii="Arial" w:hAnsi="Arial" w:cs="Arial"/>
          <w:sz w:val="24"/>
          <w:szCs w:val="24"/>
        </w:rPr>
        <w:t xml:space="preserve"> by 25</w:t>
      </w:r>
      <w:r w:rsidRPr="00751E87">
        <w:rPr>
          <w:rFonts w:ascii="Arial" w:hAnsi="Arial" w:cs="Arial"/>
          <w:sz w:val="24"/>
          <w:szCs w:val="24"/>
          <w:vertAlign w:val="superscript"/>
        </w:rPr>
        <w:t>th</w:t>
      </w:r>
      <w:r>
        <w:rPr>
          <w:rFonts w:ascii="Arial" w:hAnsi="Arial" w:cs="Arial"/>
          <w:sz w:val="24"/>
          <w:szCs w:val="24"/>
        </w:rPr>
        <w:t xml:space="preserve"> of each month to be included.</w:t>
      </w:r>
    </w:p>
    <w:p w14:paraId="732853E3" w14:textId="77777777" w:rsidR="008A5863" w:rsidRPr="00654ABC" w:rsidRDefault="008A5863" w:rsidP="000C6576">
      <w:pPr>
        <w:tabs>
          <w:tab w:val="left" w:pos="1112"/>
        </w:tabs>
        <w:rPr>
          <w:rFonts w:ascii="Arial" w:hAnsi="Arial" w:cs="Arial"/>
          <w:color w:val="1F4E79" w:themeColor="accent5" w:themeShade="80"/>
          <w:sz w:val="24"/>
          <w:szCs w:val="24"/>
        </w:rPr>
      </w:pPr>
    </w:p>
    <w:p w14:paraId="19E505FB" w14:textId="4175B1B0" w:rsidR="007B52BA" w:rsidRPr="00654ABC" w:rsidRDefault="007B52BA" w:rsidP="000C6576">
      <w:pPr>
        <w:tabs>
          <w:tab w:val="left" w:pos="1112"/>
        </w:tabs>
        <w:rPr>
          <w:rFonts w:ascii="Arial" w:hAnsi="Arial" w:cs="Arial"/>
          <w:color w:val="1F4E79" w:themeColor="accent5" w:themeShade="80"/>
          <w:sz w:val="24"/>
          <w:szCs w:val="24"/>
        </w:rPr>
      </w:pPr>
      <w:r w:rsidRPr="00654ABC">
        <w:rPr>
          <w:rFonts w:ascii="Arial" w:hAnsi="Arial" w:cs="Arial"/>
          <w:color w:val="1F4E79" w:themeColor="accent5" w:themeShade="80"/>
          <w:sz w:val="24"/>
          <w:szCs w:val="24"/>
        </w:rPr>
        <w:t>Actions:</w:t>
      </w:r>
    </w:p>
    <w:tbl>
      <w:tblPr>
        <w:tblStyle w:val="TableGrid"/>
        <w:tblW w:w="0" w:type="auto"/>
        <w:tblLook w:val="04A0" w:firstRow="1" w:lastRow="0" w:firstColumn="1" w:lastColumn="0" w:noHBand="0" w:noVBand="1"/>
      </w:tblPr>
      <w:tblGrid>
        <w:gridCol w:w="2126"/>
        <w:gridCol w:w="2177"/>
        <w:gridCol w:w="1504"/>
        <w:gridCol w:w="1559"/>
        <w:gridCol w:w="3090"/>
      </w:tblGrid>
      <w:tr w:rsidR="00BA07B2" w:rsidRPr="00654ABC" w14:paraId="7055D664" w14:textId="1DD29A84" w:rsidTr="00BA07B2">
        <w:tc>
          <w:tcPr>
            <w:tcW w:w="2126" w:type="dxa"/>
          </w:tcPr>
          <w:p w14:paraId="4DC9D921" w14:textId="454FC088" w:rsidR="00BA07B2" w:rsidRPr="00654ABC" w:rsidRDefault="00BA07B2">
            <w:pPr>
              <w:rPr>
                <w:rFonts w:ascii="Arial" w:hAnsi="Arial" w:cs="Arial"/>
                <w:sz w:val="24"/>
                <w:szCs w:val="24"/>
              </w:rPr>
            </w:pPr>
            <w:r w:rsidRPr="00654ABC">
              <w:rPr>
                <w:rFonts w:ascii="Arial" w:hAnsi="Arial" w:cs="Arial"/>
                <w:sz w:val="24"/>
                <w:szCs w:val="24"/>
              </w:rPr>
              <w:t>Action:</w:t>
            </w:r>
          </w:p>
        </w:tc>
        <w:tc>
          <w:tcPr>
            <w:tcW w:w="2177" w:type="dxa"/>
          </w:tcPr>
          <w:p w14:paraId="539B9776" w14:textId="45360AF9" w:rsidR="00BA07B2" w:rsidRPr="00654ABC" w:rsidRDefault="00BA07B2">
            <w:pPr>
              <w:rPr>
                <w:rFonts w:ascii="Arial" w:hAnsi="Arial" w:cs="Arial"/>
                <w:sz w:val="24"/>
                <w:szCs w:val="24"/>
              </w:rPr>
            </w:pPr>
            <w:r w:rsidRPr="00654ABC">
              <w:rPr>
                <w:rFonts w:ascii="Arial" w:hAnsi="Arial" w:cs="Arial"/>
                <w:sz w:val="24"/>
                <w:szCs w:val="24"/>
              </w:rPr>
              <w:t>Assigned to:</w:t>
            </w:r>
          </w:p>
        </w:tc>
        <w:tc>
          <w:tcPr>
            <w:tcW w:w="1504" w:type="dxa"/>
          </w:tcPr>
          <w:p w14:paraId="130E66DB" w14:textId="14F1E169" w:rsidR="00BA07B2" w:rsidRPr="00654ABC" w:rsidRDefault="00BA07B2">
            <w:pPr>
              <w:rPr>
                <w:rFonts w:ascii="Arial" w:hAnsi="Arial" w:cs="Arial"/>
                <w:sz w:val="24"/>
                <w:szCs w:val="24"/>
              </w:rPr>
            </w:pPr>
            <w:r w:rsidRPr="00654ABC">
              <w:rPr>
                <w:rFonts w:ascii="Arial" w:hAnsi="Arial" w:cs="Arial"/>
                <w:sz w:val="24"/>
                <w:szCs w:val="24"/>
              </w:rPr>
              <w:t>Start date:</w:t>
            </w:r>
          </w:p>
        </w:tc>
        <w:tc>
          <w:tcPr>
            <w:tcW w:w="1559" w:type="dxa"/>
          </w:tcPr>
          <w:p w14:paraId="2A8CA2FF" w14:textId="70FA7129" w:rsidR="00BA07B2" w:rsidRPr="00654ABC" w:rsidRDefault="00BA07B2">
            <w:pPr>
              <w:rPr>
                <w:rFonts w:ascii="Arial" w:hAnsi="Arial" w:cs="Arial"/>
                <w:sz w:val="24"/>
                <w:szCs w:val="24"/>
              </w:rPr>
            </w:pPr>
            <w:r w:rsidRPr="00654ABC">
              <w:rPr>
                <w:rFonts w:ascii="Arial" w:hAnsi="Arial" w:cs="Arial"/>
                <w:sz w:val="24"/>
                <w:szCs w:val="24"/>
              </w:rPr>
              <w:t>Due date:</w:t>
            </w:r>
          </w:p>
        </w:tc>
        <w:tc>
          <w:tcPr>
            <w:tcW w:w="3090" w:type="dxa"/>
          </w:tcPr>
          <w:p w14:paraId="337E7FDD" w14:textId="6B187149" w:rsidR="00BA07B2" w:rsidRPr="00654ABC" w:rsidRDefault="00BA07B2">
            <w:pPr>
              <w:rPr>
                <w:rFonts w:ascii="Arial" w:hAnsi="Arial" w:cs="Arial"/>
                <w:sz w:val="24"/>
                <w:szCs w:val="24"/>
              </w:rPr>
            </w:pPr>
            <w:r w:rsidRPr="00654ABC">
              <w:rPr>
                <w:rFonts w:ascii="Arial" w:hAnsi="Arial" w:cs="Arial"/>
                <w:sz w:val="24"/>
                <w:szCs w:val="24"/>
              </w:rPr>
              <w:t>Date completed:</w:t>
            </w:r>
          </w:p>
        </w:tc>
      </w:tr>
      <w:tr w:rsidR="00BA07B2" w:rsidRPr="00654ABC" w14:paraId="098E356F" w14:textId="16FC06D2" w:rsidTr="00BA07B2">
        <w:tc>
          <w:tcPr>
            <w:tcW w:w="2126" w:type="dxa"/>
          </w:tcPr>
          <w:p w14:paraId="280EBEA7" w14:textId="73C07FCD" w:rsidR="00BA07B2" w:rsidRPr="00654ABC" w:rsidRDefault="00BA07B2">
            <w:pPr>
              <w:rPr>
                <w:rFonts w:ascii="Arial" w:hAnsi="Arial" w:cs="Arial"/>
                <w:sz w:val="24"/>
                <w:szCs w:val="24"/>
              </w:rPr>
            </w:pPr>
            <w:r w:rsidRPr="00654ABC">
              <w:rPr>
                <w:rFonts w:ascii="Arial" w:hAnsi="Arial" w:cs="Arial"/>
                <w:sz w:val="24"/>
                <w:szCs w:val="24"/>
              </w:rPr>
              <w:t>Contact OUSA to advertise OULS events during Freshers Week</w:t>
            </w:r>
          </w:p>
        </w:tc>
        <w:tc>
          <w:tcPr>
            <w:tcW w:w="2177" w:type="dxa"/>
          </w:tcPr>
          <w:p w14:paraId="58B4DE1D" w14:textId="3A2359F3" w:rsidR="00BA07B2" w:rsidRPr="00654ABC" w:rsidRDefault="00BA07B2">
            <w:pPr>
              <w:rPr>
                <w:rFonts w:ascii="Arial" w:hAnsi="Arial" w:cs="Arial"/>
                <w:sz w:val="24"/>
                <w:szCs w:val="24"/>
              </w:rPr>
            </w:pPr>
            <w:r w:rsidRPr="00654ABC">
              <w:rPr>
                <w:rFonts w:ascii="Arial" w:hAnsi="Arial" w:cs="Arial"/>
                <w:sz w:val="24"/>
                <w:szCs w:val="24"/>
              </w:rPr>
              <w:t xml:space="preserve">Isabelle </w:t>
            </w:r>
            <w:proofErr w:type="spellStart"/>
            <w:r w:rsidRPr="00654ABC">
              <w:rPr>
                <w:rFonts w:ascii="Arial" w:hAnsi="Arial" w:cs="Arial"/>
                <w:sz w:val="24"/>
                <w:szCs w:val="24"/>
              </w:rPr>
              <w:t>Hoyet</w:t>
            </w:r>
            <w:proofErr w:type="spellEnd"/>
            <w:r w:rsidRPr="00654ABC">
              <w:rPr>
                <w:rFonts w:ascii="Arial" w:hAnsi="Arial" w:cs="Arial"/>
                <w:sz w:val="24"/>
                <w:szCs w:val="24"/>
              </w:rPr>
              <w:t>, Vice President</w:t>
            </w:r>
          </w:p>
        </w:tc>
        <w:tc>
          <w:tcPr>
            <w:tcW w:w="1504" w:type="dxa"/>
          </w:tcPr>
          <w:p w14:paraId="2DB9E962" w14:textId="1B71796D" w:rsidR="00BA07B2" w:rsidRPr="00654ABC" w:rsidRDefault="00BA07B2">
            <w:pPr>
              <w:rPr>
                <w:rFonts w:ascii="Arial" w:hAnsi="Arial" w:cs="Arial"/>
                <w:sz w:val="24"/>
                <w:szCs w:val="24"/>
              </w:rPr>
            </w:pPr>
            <w:r w:rsidRPr="00654ABC">
              <w:rPr>
                <w:rFonts w:ascii="Arial" w:hAnsi="Arial" w:cs="Arial"/>
                <w:sz w:val="24"/>
                <w:szCs w:val="24"/>
              </w:rPr>
              <w:t>5/08/2022</w:t>
            </w:r>
          </w:p>
        </w:tc>
        <w:tc>
          <w:tcPr>
            <w:tcW w:w="1559" w:type="dxa"/>
          </w:tcPr>
          <w:p w14:paraId="503B2F30" w14:textId="77777777" w:rsidR="00BA07B2" w:rsidRPr="00654ABC" w:rsidRDefault="00BA07B2">
            <w:pPr>
              <w:rPr>
                <w:rFonts w:ascii="Arial" w:hAnsi="Arial" w:cs="Arial"/>
                <w:sz w:val="24"/>
                <w:szCs w:val="24"/>
              </w:rPr>
            </w:pPr>
          </w:p>
        </w:tc>
        <w:tc>
          <w:tcPr>
            <w:tcW w:w="3090" w:type="dxa"/>
          </w:tcPr>
          <w:p w14:paraId="5D9E6F58" w14:textId="3CAA9B3D" w:rsidR="00BA07B2" w:rsidRPr="00654ABC" w:rsidRDefault="00504479">
            <w:pPr>
              <w:rPr>
                <w:rFonts w:ascii="Arial" w:hAnsi="Arial" w:cs="Arial"/>
                <w:sz w:val="24"/>
                <w:szCs w:val="24"/>
              </w:rPr>
            </w:pPr>
            <w:r>
              <w:rPr>
                <w:rFonts w:ascii="Arial" w:hAnsi="Arial" w:cs="Arial"/>
                <w:sz w:val="24"/>
                <w:szCs w:val="24"/>
              </w:rPr>
              <w:t>25/08/2022</w:t>
            </w:r>
          </w:p>
        </w:tc>
      </w:tr>
      <w:tr w:rsidR="00BA07B2" w:rsidRPr="00654ABC" w14:paraId="12DAE2D4" w14:textId="222260A2" w:rsidTr="00BA07B2">
        <w:tc>
          <w:tcPr>
            <w:tcW w:w="2126" w:type="dxa"/>
          </w:tcPr>
          <w:p w14:paraId="2FA49381" w14:textId="55D4B4BB" w:rsidR="00BA07B2" w:rsidRPr="00654ABC" w:rsidRDefault="00BA07B2">
            <w:pPr>
              <w:rPr>
                <w:rFonts w:ascii="Arial" w:hAnsi="Arial" w:cs="Arial"/>
                <w:sz w:val="24"/>
                <w:szCs w:val="24"/>
              </w:rPr>
            </w:pPr>
            <w:r w:rsidRPr="00654ABC">
              <w:rPr>
                <w:rFonts w:ascii="Arial" w:hAnsi="Arial" w:cs="Arial"/>
                <w:sz w:val="24"/>
                <w:szCs w:val="24"/>
              </w:rPr>
              <w:t>Draft newsletter</w:t>
            </w:r>
          </w:p>
        </w:tc>
        <w:tc>
          <w:tcPr>
            <w:tcW w:w="2177" w:type="dxa"/>
          </w:tcPr>
          <w:p w14:paraId="57BB8DD5" w14:textId="3D25214D" w:rsidR="00BA07B2" w:rsidRPr="00654ABC" w:rsidRDefault="00BA07B2">
            <w:pPr>
              <w:rPr>
                <w:rFonts w:ascii="Arial" w:hAnsi="Arial" w:cs="Arial"/>
                <w:sz w:val="24"/>
                <w:szCs w:val="24"/>
              </w:rPr>
            </w:pPr>
            <w:r w:rsidRPr="00654ABC">
              <w:rPr>
                <w:rFonts w:ascii="Arial" w:hAnsi="Arial" w:cs="Arial"/>
                <w:sz w:val="24"/>
                <w:szCs w:val="24"/>
              </w:rPr>
              <w:t>Zo</w:t>
            </w:r>
            <w:r w:rsidR="006A725E">
              <w:rPr>
                <w:rFonts w:ascii="Arial" w:hAnsi="Arial" w:cs="Arial"/>
                <w:sz w:val="24"/>
                <w:szCs w:val="24"/>
              </w:rPr>
              <w:t>ë</w:t>
            </w:r>
            <w:r w:rsidRPr="00654ABC">
              <w:rPr>
                <w:rFonts w:ascii="Arial" w:hAnsi="Arial" w:cs="Arial"/>
                <w:sz w:val="24"/>
                <w:szCs w:val="24"/>
              </w:rPr>
              <w:t xml:space="preserve"> O’Connell, Editor</w:t>
            </w:r>
          </w:p>
        </w:tc>
        <w:tc>
          <w:tcPr>
            <w:tcW w:w="1504" w:type="dxa"/>
          </w:tcPr>
          <w:p w14:paraId="513D19A4" w14:textId="2F9A28FA" w:rsidR="00BA07B2" w:rsidRPr="00654ABC" w:rsidRDefault="00BA07B2">
            <w:pPr>
              <w:rPr>
                <w:rFonts w:ascii="Arial" w:hAnsi="Arial" w:cs="Arial"/>
                <w:sz w:val="24"/>
                <w:szCs w:val="24"/>
              </w:rPr>
            </w:pPr>
            <w:r w:rsidRPr="00654ABC">
              <w:rPr>
                <w:rFonts w:ascii="Arial" w:hAnsi="Arial" w:cs="Arial"/>
                <w:sz w:val="24"/>
                <w:szCs w:val="24"/>
              </w:rPr>
              <w:t>05/08/2022</w:t>
            </w:r>
          </w:p>
        </w:tc>
        <w:tc>
          <w:tcPr>
            <w:tcW w:w="1559" w:type="dxa"/>
          </w:tcPr>
          <w:p w14:paraId="300D8CAF" w14:textId="77777777" w:rsidR="00BA07B2" w:rsidRPr="00654ABC" w:rsidRDefault="00BA07B2">
            <w:pPr>
              <w:rPr>
                <w:rFonts w:ascii="Arial" w:hAnsi="Arial" w:cs="Arial"/>
                <w:sz w:val="24"/>
                <w:szCs w:val="24"/>
              </w:rPr>
            </w:pPr>
          </w:p>
        </w:tc>
        <w:tc>
          <w:tcPr>
            <w:tcW w:w="3090" w:type="dxa"/>
          </w:tcPr>
          <w:p w14:paraId="1BE1DC47" w14:textId="3D23BE0F" w:rsidR="00BA07B2" w:rsidRPr="00654ABC" w:rsidRDefault="00504479">
            <w:pPr>
              <w:rPr>
                <w:rFonts w:ascii="Arial" w:hAnsi="Arial" w:cs="Arial"/>
                <w:sz w:val="24"/>
                <w:szCs w:val="24"/>
              </w:rPr>
            </w:pPr>
            <w:r>
              <w:rPr>
                <w:rFonts w:ascii="Arial" w:hAnsi="Arial" w:cs="Arial"/>
                <w:sz w:val="24"/>
                <w:szCs w:val="24"/>
              </w:rPr>
              <w:t>25/</w:t>
            </w:r>
            <w:r w:rsidR="006A725E">
              <w:rPr>
                <w:rFonts w:ascii="Arial" w:hAnsi="Arial" w:cs="Arial"/>
                <w:sz w:val="24"/>
                <w:szCs w:val="24"/>
              </w:rPr>
              <w:t>0</w:t>
            </w:r>
            <w:r>
              <w:rPr>
                <w:rFonts w:ascii="Arial" w:hAnsi="Arial" w:cs="Arial"/>
                <w:sz w:val="24"/>
                <w:szCs w:val="24"/>
              </w:rPr>
              <w:t>8/2022</w:t>
            </w:r>
          </w:p>
        </w:tc>
      </w:tr>
      <w:tr w:rsidR="00BA07B2" w:rsidRPr="00654ABC" w14:paraId="2913F3BF" w14:textId="42CC56D3" w:rsidTr="00BA07B2">
        <w:trPr>
          <w:trHeight w:val="374"/>
        </w:trPr>
        <w:tc>
          <w:tcPr>
            <w:tcW w:w="2126" w:type="dxa"/>
          </w:tcPr>
          <w:p w14:paraId="723C9CE7" w14:textId="464937E4" w:rsidR="00BA07B2" w:rsidRPr="00654ABC" w:rsidRDefault="00BA07B2">
            <w:pPr>
              <w:rPr>
                <w:rFonts w:ascii="Arial" w:hAnsi="Arial" w:cs="Arial"/>
                <w:sz w:val="24"/>
                <w:szCs w:val="24"/>
              </w:rPr>
            </w:pPr>
            <w:r w:rsidRPr="00654ABC">
              <w:rPr>
                <w:rFonts w:ascii="Arial" w:hAnsi="Arial" w:cs="Arial"/>
                <w:sz w:val="24"/>
                <w:szCs w:val="24"/>
              </w:rPr>
              <w:t xml:space="preserve">Advertise mooting events on social media </w:t>
            </w:r>
          </w:p>
        </w:tc>
        <w:tc>
          <w:tcPr>
            <w:tcW w:w="2177" w:type="dxa"/>
          </w:tcPr>
          <w:p w14:paraId="1A5C4B79" w14:textId="0C1C45AA" w:rsidR="00BA07B2" w:rsidRPr="00654ABC" w:rsidRDefault="00BA07B2">
            <w:pPr>
              <w:rPr>
                <w:rFonts w:ascii="Arial" w:hAnsi="Arial" w:cs="Arial"/>
                <w:sz w:val="24"/>
                <w:szCs w:val="24"/>
              </w:rPr>
            </w:pPr>
            <w:r w:rsidRPr="00654ABC">
              <w:rPr>
                <w:rFonts w:ascii="Arial" w:hAnsi="Arial" w:cs="Arial"/>
                <w:sz w:val="24"/>
                <w:szCs w:val="24"/>
              </w:rPr>
              <w:t>Carla Turner, Mooting Coordinator</w:t>
            </w:r>
          </w:p>
        </w:tc>
        <w:tc>
          <w:tcPr>
            <w:tcW w:w="1504" w:type="dxa"/>
          </w:tcPr>
          <w:p w14:paraId="61C816AE" w14:textId="3534A522" w:rsidR="00BA07B2" w:rsidRPr="00654ABC" w:rsidRDefault="00BA07B2">
            <w:pPr>
              <w:rPr>
                <w:rFonts w:ascii="Arial" w:hAnsi="Arial" w:cs="Arial"/>
                <w:sz w:val="24"/>
                <w:szCs w:val="24"/>
              </w:rPr>
            </w:pPr>
            <w:r w:rsidRPr="00654ABC">
              <w:rPr>
                <w:rFonts w:ascii="Arial" w:hAnsi="Arial" w:cs="Arial"/>
                <w:sz w:val="24"/>
                <w:szCs w:val="24"/>
              </w:rPr>
              <w:t>05/08/2022</w:t>
            </w:r>
          </w:p>
        </w:tc>
        <w:tc>
          <w:tcPr>
            <w:tcW w:w="1559" w:type="dxa"/>
          </w:tcPr>
          <w:p w14:paraId="541AF41E" w14:textId="77777777" w:rsidR="00BA07B2" w:rsidRPr="00654ABC" w:rsidRDefault="00BA07B2">
            <w:pPr>
              <w:rPr>
                <w:rFonts w:ascii="Arial" w:hAnsi="Arial" w:cs="Arial"/>
                <w:sz w:val="24"/>
                <w:szCs w:val="24"/>
              </w:rPr>
            </w:pPr>
          </w:p>
        </w:tc>
        <w:tc>
          <w:tcPr>
            <w:tcW w:w="3090" w:type="dxa"/>
          </w:tcPr>
          <w:p w14:paraId="342BBDFC" w14:textId="1F3F0BF6" w:rsidR="00BA07B2" w:rsidRPr="00654ABC" w:rsidRDefault="00504479">
            <w:pPr>
              <w:rPr>
                <w:rFonts w:ascii="Arial" w:hAnsi="Arial" w:cs="Arial"/>
                <w:sz w:val="24"/>
                <w:szCs w:val="24"/>
              </w:rPr>
            </w:pPr>
            <w:r>
              <w:rPr>
                <w:rFonts w:ascii="Arial" w:hAnsi="Arial" w:cs="Arial"/>
                <w:sz w:val="24"/>
                <w:szCs w:val="24"/>
              </w:rPr>
              <w:t>25/</w:t>
            </w:r>
            <w:r w:rsidR="006A725E">
              <w:rPr>
                <w:rFonts w:ascii="Arial" w:hAnsi="Arial" w:cs="Arial"/>
                <w:sz w:val="24"/>
                <w:szCs w:val="24"/>
              </w:rPr>
              <w:t>0</w:t>
            </w:r>
            <w:r>
              <w:rPr>
                <w:rFonts w:ascii="Arial" w:hAnsi="Arial" w:cs="Arial"/>
                <w:sz w:val="24"/>
                <w:szCs w:val="24"/>
              </w:rPr>
              <w:t>8/22</w:t>
            </w:r>
          </w:p>
        </w:tc>
      </w:tr>
      <w:tr w:rsidR="00BA07B2" w:rsidRPr="00654ABC" w14:paraId="5644C918" w14:textId="0D244484" w:rsidTr="00BA07B2">
        <w:tc>
          <w:tcPr>
            <w:tcW w:w="2126" w:type="dxa"/>
          </w:tcPr>
          <w:p w14:paraId="7D7ABFD9" w14:textId="6AEFFD10" w:rsidR="00BA07B2" w:rsidRPr="00654ABC" w:rsidRDefault="00BA07B2">
            <w:pPr>
              <w:rPr>
                <w:rFonts w:ascii="Arial" w:hAnsi="Arial" w:cs="Arial"/>
                <w:sz w:val="24"/>
                <w:szCs w:val="24"/>
              </w:rPr>
            </w:pPr>
            <w:r w:rsidRPr="00654ABC">
              <w:rPr>
                <w:rFonts w:ascii="Arial" w:hAnsi="Arial" w:cs="Arial"/>
                <w:sz w:val="24"/>
                <w:szCs w:val="24"/>
              </w:rPr>
              <w:t>Conduct a poll to finalise locations for in-person mooting events</w:t>
            </w:r>
          </w:p>
        </w:tc>
        <w:tc>
          <w:tcPr>
            <w:tcW w:w="2177" w:type="dxa"/>
          </w:tcPr>
          <w:p w14:paraId="691EE363" w14:textId="10BD65EA" w:rsidR="00BA07B2" w:rsidRPr="00654ABC" w:rsidRDefault="00BA07B2">
            <w:pPr>
              <w:rPr>
                <w:rFonts w:ascii="Arial" w:hAnsi="Arial" w:cs="Arial"/>
                <w:sz w:val="24"/>
                <w:szCs w:val="24"/>
              </w:rPr>
            </w:pPr>
            <w:r w:rsidRPr="00654ABC">
              <w:rPr>
                <w:rFonts w:ascii="Arial" w:hAnsi="Arial" w:cs="Arial"/>
                <w:sz w:val="24"/>
                <w:szCs w:val="24"/>
              </w:rPr>
              <w:t>Carla Turner, Mooting Coordinator</w:t>
            </w:r>
          </w:p>
        </w:tc>
        <w:tc>
          <w:tcPr>
            <w:tcW w:w="1504" w:type="dxa"/>
          </w:tcPr>
          <w:p w14:paraId="61063B08" w14:textId="3FAFEB22" w:rsidR="00BA07B2" w:rsidRPr="00654ABC" w:rsidRDefault="00BA07B2">
            <w:pPr>
              <w:rPr>
                <w:rFonts w:ascii="Arial" w:hAnsi="Arial" w:cs="Arial"/>
                <w:sz w:val="24"/>
                <w:szCs w:val="24"/>
              </w:rPr>
            </w:pPr>
            <w:r w:rsidRPr="00654ABC">
              <w:rPr>
                <w:rFonts w:ascii="Arial" w:hAnsi="Arial" w:cs="Arial"/>
                <w:sz w:val="24"/>
                <w:szCs w:val="24"/>
              </w:rPr>
              <w:t>05/08/2022</w:t>
            </w:r>
          </w:p>
        </w:tc>
        <w:tc>
          <w:tcPr>
            <w:tcW w:w="1559" w:type="dxa"/>
          </w:tcPr>
          <w:p w14:paraId="47139B97" w14:textId="77777777" w:rsidR="00BA07B2" w:rsidRPr="00654ABC" w:rsidRDefault="00BA07B2">
            <w:pPr>
              <w:rPr>
                <w:rFonts w:ascii="Arial" w:hAnsi="Arial" w:cs="Arial"/>
                <w:sz w:val="24"/>
                <w:szCs w:val="24"/>
              </w:rPr>
            </w:pPr>
          </w:p>
        </w:tc>
        <w:tc>
          <w:tcPr>
            <w:tcW w:w="3090" w:type="dxa"/>
          </w:tcPr>
          <w:p w14:paraId="436538DF" w14:textId="50BA8CEC" w:rsidR="00BA07B2" w:rsidRPr="00654ABC" w:rsidRDefault="00504479">
            <w:pPr>
              <w:rPr>
                <w:rFonts w:ascii="Arial" w:hAnsi="Arial" w:cs="Arial"/>
                <w:sz w:val="24"/>
                <w:szCs w:val="24"/>
              </w:rPr>
            </w:pPr>
            <w:r>
              <w:rPr>
                <w:rFonts w:ascii="Arial" w:hAnsi="Arial" w:cs="Arial"/>
                <w:sz w:val="24"/>
                <w:szCs w:val="24"/>
              </w:rPr>
              <w:t>25/</w:t>
            </w:r>
            <w:r w:rsidR="006A725E">
              <w:rPr>
                <w:rFonts w:ascii="Arial" w:hAnsi="Arial" w:cs="Arial"/>
                <w:sz w:val="24"/>
                <w:szCs w:val="24"/>
              </w:rPr>
              <w:t>0</w:t>
            </w:r>
            <w:r>
              <w:rPr>
                <w:rFonts w:ascii="Arial" w:hAnsi="Arial" w:cs="Arial"/>
                <w:sz w:val="24"/>
                <w:szCs w:val="24"/>
              </w:rPr>
              <w:t>8/22</w:t>
            </w:r>
          </w:p>
        </w:tc>
      </w:tr>
      <w:tr w:rsidR="00BA07B2" w:rsidRPr="00654ABC" w14:paraId="44F34F8B" w14:textId="1D439057" w:rsidTr="00BA07B2">
        <w:tc>
          <w:tcPr>
            <w:tcW w:w="2126" w:type="dxa"/>
          </w:tcPr>
          <w:p w14:paraId="27E3845F" w14:textId="52239F01" w:rsidR="00BA07B2" w:rsidRPr="00654ABC" w:rsidRDefault="00BA07B2">
            <w:pPr>
              <w:rPr>
                <w:rFonts w:ascii="Arial" w:hAnsi="Arial" w:cs="Arial"/>
                <w:sz w:val="24"/>
                <w:szCs w:val="24"/>
              </w:rPr>
            </w:pPr>
            <w:r w:rsidRPr="00654ABC">
              <w:rPr>
                <w:rFonts w:ascii="Arial" w:hAnsi="Arial" w:cs="Arial"/>
                <w:sz w:val="24"/>
                <w:szCs w:val="24"/>
              </w:rPr>
              <w:t>Obtain quotes for venues for mooting events</w:t>
            </w:r>
          </w:p>
        </w:tc>
        <w:tc>
          <w:tcPr>
            <w:tcW w:w="2177" w:type="dxa"/>
          </w:tcPr>
          <w:p w14:paraId="5E5A0481" w14:textId="24C3519B" w:rsidR="00BA07B2" w:rsidRPr="00654ABC" w:rsidRDefault="00BA07B2">
            <w:pPr>
              <w:rPr>
                <w:rFonts w:ascii="Arial" w:hAnsi="Arial" w:cs="Arial"/>
                <w:sz w:val="24"/>
                <w:szCs w:val="24"/>
              </w:rPr>
            </w:pPr>
            <w:r w:rsidRPr="00654ABC">
              <w:rPr>
                <w:rFonts w:ascii="Arial" w:hAnsi="Arial" w:cs="Arial"/>
                <w:sz w:val="24"/>
                <w:szCs w:val="24"/>
              </w:rPr>
              <w:t xml:space="preserve">Carla Turner, Mooting </w:t>
            </w:r>
            <w:r w:rsidRPr="00654ABC">
              <w:rPr>
                <w:rFonts w:ascii="Arial" w:hAnsi="Arial" w:cs="Arial"/>
                <w:sz w:val="24"/>
                <w:szCs w:val="24"/>
              </w:rPr>
              <w:lastRenderedPageBreak/>
              <w:t xml:space="preserve">Coordinator &amp; </w:t>
            </w:r>
            <w:r w:rsidR="00EE468C" w:rsidRPr="00654ABC">
              <w:rPr>
                <w:rFonts w:ascii="Arial" w:hAnsi="Arial" w:cs="Arial"/>
                <w:sz w:val="24"/>
                <w:szCs w:val="24"/>
              </w:rPr>
              <w:t xml:space="preserve">John Doran, </w:t>
            </w:r>
            <w:r w:rsidR="00EE468C">
              <w:rPr>
                <w:rFonts w:ascii="Arial" w:hAnsi="Arial" w:cs="Arial"/>
                <w:sz w:val="24"/>
                <w:szCs w:val="24"/>
              </w:rPr>
              <w:t>Chair</w:t>
            </w:r>
          </w:p>
        </w:tc>
        <w:tc>
          <w:tcPr>
            <w:tcW w:w="1504" w:type="dxa"/>
          </w:tcPr>
          <w:p w14:paraId="3E6BBA74" w14:textId="57818485" w:rsidR="00BA07B2" w:rsidRPr="00654ABC" w:rsidRDefault="00BA07B2">
            <w:pPr>
              <w:rPr>
                <w:rFonts w:ascii="Arial" w:hAnsi="Arial" w:cs="Arial"/>
                <w:sz w:val="24"/>
                <w:szCs w:val="24"/>
              </w:rPr>
            </w:pPr>
            <w:r w:rsidRPr="00654ABC">
              <w:rPr>
                <w:rFonts w:ascii="Arial" w:hAnsi="Arial" w:cs="Arial"/>
                <w:sz w:val="24"/>
                <w:szCs w:val="24"/>
              </w:rPr>
              <w:lastRenderedPageBreak/>
              <w:t>05/08/2022</w:t>
            </w:r>
          </w:p>
        </w:tc>
        <w:tc>
          <w:tcPr>
            <w:tcW w:w="1559" w:type="dxa"/>
          </w:tcPr>
          <w:p w14:paraId="45DCDC11" w14:textId="77777777" w:rsidR="00BA07B2" w:rsidRPr="00654ABC" w:rsidRDefault="00BA07B2">
            <w:pPr>
              <w:rPr>
                <w:rFonts w:ascii="Arial" w:hAnsi="Arial" w:cs="Arial"/>
                <w:sz w:val="24"/>
                <w:szCs w:val="24"/>
              </w:rPr>
            </w:pPr>
          </w:p>
        </w:tc>
        <w:tc>
          <w:tcPr>
            <w:tcW w:w="3090" w:type="dxa"/>
          </w:tcPr>
          <w:p w14:paraId="44051E77" w14:textId="1FBD0830" w:rsidR="00BA07B2" w:rsidRPr="00654ABC" w:rsidRDefault="00504479">
            <w:pPr>
              <w:rPr>
                <w:rFonts w:ascii="Arial" w:hAnsi="Arial" w:cs="Arial"/>
                <w:sz w:val="24"/>
                <w:szCs w:val="24"/>
              </w:rPr>
            </w:pPr>
            <w:r>
              <w:rPr>
                <w:rFonts w:ascii="Arial" w:hAnsi="Arial" w:cs="Arial"/>
                <w:sz w:val="24"/>
                <w:szCs w:val="24"/>
              </w:rPr>
              <w:t>25/</w:t>
            </w:r>
            <w:r w:rsidR="006A725E">
              <w:rPr>
                <w:rFonts w:ascii="Arial" w:hAnsi="Arial" w:cs="Arial"/>
                <w:sz w:val="24"/>
                <w:szCs w:val="24"/>
              </w:rPr>
              <w:t>0</w:t>
            </w:r>
            <w:r>
              <w:rPr>
                <w:rFonts w:ascii="Arial" w:hAnsi="Arial" w:cs="Arial"/>
                <w:sz w:val="24"/>
                <w:szCs w:val="24"/>
              </w:rPr>
              <w:t>8/22</w:t>
            </w:r>
          </w:p>
        </w:tc>
      </w:tr>
      <w:tr w:rsidR="00BA07B2" w:rsidRPr="00654ABC" w14:paraId="506332CB" w14:textId="136E924D" w:rsidTr="00BA07B2">
        <w:tc>
          <w:tcPr>
            <w:tcW w:w="2126" w:type="dxa"/>
          </w:tcPr>
          <w:p w14:paraId="453F5965" w14:textId="775DA10E" w:rsidR="00BA07B2" w:rsidRPr="00654ABC" w:rsidRDefault="00BA07B2">
            <w:pPr>
              <w:rPr>
                <w:rFonts w:ascii="Arial" w:hAnsi="Arial" w:cs="Arial"/>
                <w:sz w:val="24"/>
                <w:szCs w:val="24"/>
              </w:rPr>
            </w:pPr>
            <w:r w:rsidRPr="00654ABC">
              <w:rPr>
                <w:rFonts w:ascii="Arial" w:hAnsi="Arial" w:cs="Arial"/>
                <w:sz w:val="24"/>
                <w:szCs w:val="24"/>
              </w:rPr>
              <w:t>Begin planning for Xmas Parliament tour and social evening in London</w:t>
            </w:r>
          </w:p>
        </w:tc>
        <w:tc>
          <w:tcPr>
            <w:tcW w:w="2177" w:type="dxa"/>
          </w:tcPr>
          <w:p w14:paraId="2A553FA0" w14:textId="0CC11B2F" w:rsidR="00BA07B2" w:rsidRPr="00654ABC" w:rsidRDefault="00BA07B2">
            <w:pPr>
              <w:rPr>
                <w:rFonts w:ascii="Arial" w:hAnsi="Arial" w:cs="Arial"/>
                <w:sz w:val="24"/>
                <w:szCs w:val="24"/>
              </w:rPr>
            </w:pPr>
            <w:r w:rsidRPr="00654ABC">
              <w:rPr>
                <w:rFonts w:ascii="Arial" w:hAnsi="Arial" w:cs="Arial"/>
                <w:sz w:val="24"/>
                <w:szCs w:val="24"/>
              </w:rPr>
              <w:t>John Doran, President</w:t>
            </w:r>
          </w:p>
        </w:tc>
        <w:tc>
          <w:tcPr>
            <w:tcW w:w="1504" w:type="dxa"/>
          </w:tcPr>
          <w:p w14:paraId="23769EFD" w14:textId="5855498D" w:rsidR="00BA07B2" w:rsidRPr="00654ABC" w:rsidRDefault="00BA07B2">
            <w:pPr>
              <w:rPr>
                <w:rFonts w:ascii="Arial" w:hAnsi="Arial" w:cs="Arial"/>
                <w:sz w:val="24"/>
                <w:szCs w:val="24"/>
              </w:rPr>
            </w:pPr>
            <w:r w:rsidRPr="00654ABC">
              <w:rPr>
                <w:rFonts w:ascii="Arial" w:hAnsi="Arial" w:cs="Arial"/>
                <w:sz w:val="24"/>
                <w:szCs w:val="24"/>
              </w:rPr>
              <w:t>05/08/2022</w:t>
            </w:r>
          </w:p>
        </w:tc>
        <w:tc>
          <w:tcPr>
            <w:tcW w:w="1559" w:type="dxa"/>
          </w:tcPr>
          <w:p w14:paraId="18BE1CCA" w14:textId="7A9A4AC8" w:rsidR="00BA07B2" w:rsidRPr="00654ABC" w:rsidRDefault="00504479">
            <w:pPr>
              <w:rPr>
                <w:rFonts w:ascii="Arial" w:hAnsi="Arial" w:cs="Arial"/>
                <w:sz w:val="24"/>
                <w:szCs w:val="24"/>
              </w:rPr>
            </w:pPr>
            <w:r>
              <w:rPr>
                <w:rFonts w:ascii="Arial" w:hAnsi="Arial" w:cs="Arial"/>
                <w:sz w:val="24"/>
                <w:szCs w:val="24"/>
              </w:rPr>
              <w:t>In progress</w:t>
            </w:r>
          </w:p>
        </w:tc>
        <w:tc>
          <w:tcPr>
            <w:tcW w:w="3090" w:type="dxa"/>
          </w:tcPr>
          <w:p w14:paraId="13EF4A00" w14:textId="77777777" w:rsidR="00BA07B2" w:rsidRPr="00654ABC" w:rsidRDefault="00BA07B2">
            <w:pPr>
              <w:rPr>
                <w:rFonts w:ascii="Arial" w:hAnsi="Arial" w:cs="Arial"/>
                <w:sz w:val="24"/>
                <w:szCs w:val="24"/>
              </w:rPr>
            </w:pPr>
          </w:p>
        </w:tc>
      </w:tr>
      <w:tr w:rsidR="00BA07B2" w:rsidRPr="00654ABC" w14:paraId="31B78795" w14:textId="5DF6940D" w:rsidTr="00BA07B2">
        <w:tc>
          <w:tcPr>
            <w:tcW w:w="2126" w:type="dxa"/>
          </w:tcPr>
          <w:p w14:paraId="5EB1B751" w14:textId="384DABCE" w:rsidR="00BA07B2" w:rsidRPr="00654ABC" w:rsidRDefault="00BA07B2">
            <w:pPr>
              <w:rPr>
                <w:rFonts w:ascii="Arial" w:hAnsi="Arial" w:cs="Arial"/>
                <w:sz w:val="24"/>
                <w:szCs w:val="24"/>
              </w:rPr>
            </w:pPr>
            <w:r w:rsidRPr="00654ABC">
              <w:rPr>
                <w:rFonts w:ascii="Arial" w:hAnsi="Arial" w:cs="Arial"/>
                <w:sz w:val="24"/>
                <w:szCs w:val="24"/>
              </w:rPr>
              <w:t>Create request for volunteers to audit accounts to be shared on social media</w:t>
            </w:r>
          </w:p>
        </w:tc>
        <w:tc>
          <w:tcPr>
            <w:tcW w:w="2177" w:type="dxa"/>
          </w:tcPr>
          <w:p w14:paraId="62D27F28" w14:textId="4C787A7B" w:rsidR="00BA07B2" w:rsidRPr="00654ABC" w:rsidRDefault="00BA07B2">
            <w:pPr>
              <w:rPr>
                <w:rFonts w:ascii="Arial" w:hAnsi="Arial" w:cs="Arial"/>
                <w:sz w:val="24"/>
                <w:szCs w:val="24"/>
              </w:rPr>
            </w:pPr>
            <w:r w:rsidRPr="00654ABC">
              <w:rPr>
                <w:rFonts w:ascii="Arial" w:hAnsi="Arial" w:cs="Arial"/>
                <w:sz w:val="24"/>
                <w:szCs w:val="24"/>
              </w:rPr>
              <w:t>Gareth Jones, Treasurer</w:t>
            </w:r>
          </w:p>
        </w:tc>
        <w:tc>
          <w:tcPr>
            <w:tcW w:w="1504" w:type="dxa"/>
          </w:tcPr>
          <w:p w14:paraId="40650E7A" w14:textId="4A75D7B0" w:rsidR="00BA07B2" w:rsidRPr="00654ABC" w:rsidRDefault="00BA07B2">
            <w:pPr>
              <w:rPr>
                <w:rFonts w:ascii="Arial" w:hAnsi="Arial" w:cs="Arial"/>
                <w:sz w:val="24"/>
                <w:szCs w:val="24"/>
              </w:rPr>
            </w:pPr>
            <w:r w:rsidRPr="00654ABC">
              <w:rPr>
                <w:rFonts w:ascii="Arial" w:hAnsi="Arial" w:cs="Arial"/>
                <w:sz w:val="24"/>
                <w:szCs w:val="24"/>
              </w:rPr>
              <w:t>05/08/2022</w:t>
            </w:r>
          </w:p>
        </w:tc>
        <w:tc>
          <w:tcPr>
            <w:tcW w:w="1559" w:type="dxa"/>
          </w:tcPr>
          <w:p w14:paraId="7FE93C34" w14:textId="10F1EE81" w:rsidR="00BA07B2" w:rsidRPr="00654ABC" w:rsidRDefault="00504479">
            <w:pPr>
              <w:rPr>
                <w:rFonts w:ascii="Arial" w:hAnsi="Arial" w:cs="Arial"/>
                <w:sz w:val="24"/>
                <w:szCs w:val="24"/>
              </w:rPr>
            </w:pPr>
            <w:r>
              <w:rPr>
                <w:rFonts w:ascii="Arial" w:hAnsi="Arial" w:cs="Arial"/>
                <w:sz w:val="24"/>
                <w:szCs w:val="24"/>
              </w:rPr>
              <w:t>In progress</w:t>
            </w:r>
          </w:p>
        </w:tc>
        <w:tc>
          <w:tcPr>
            <w:tcW w:w="3090" w:type="dxa"/>
          </w:tcPr>
          <w:p w14:paraId="579A9D73" w14:textId="77777777" w:rsidR="00BA07B2" w:rsidRPr="00654ABC" w:rsidRDefault="00BA07B2">
            <w:pPr>
              <w:rPr>
                <w:rFonts w:ascii="Arial" w:hAnsi="Arial" w:cs="Arial"/>
                <w:sz w:val="24"/>
                <w:szCs w:val="24"/>
              </w:rPr>
            </w:pPr>
          </w:p>
        </w:tc>
      </w:tr>
      <w:tr w:rsidR="000D7008" w:rsidRPr="00654ABC" w14:paraId="496FC64C" w14:textId="77777777" w:rsidTr="00BA07B2">
        <w:tc>
          <w:tcPr>
            <w:tcW w:w="2126" w:type="dxa"/>
          </w:tcPr>
          <w:p w14:paraId="7C137A9B" w14:textId="20B72432" w:rsidR="000D7008" w:rsidRPr="00654ABC" w:rsidRDefault="000D7008">
            <w:pPr>
              <w:rPr>
                <w:rFonts w:ascii="Arial" w:hAnsi="Arial" w:cs="Arial"/>
                <w:sz w:val="24"/>
                <w:szCs w:val="24"/>
              </w:rPr>
            </w:pPr>
            <w:r w:rsidRPr="00654ABC">
              <w:rPr>
                <w:rFonts w:ascii="Arial" w:hAnsi="Arial" w:cs="Arial"/>
                <w:sz w:val="24"/>
                <w:szCs w:val="24"/>
              </w:rPr>
              <w:t>Recruit volunteers to assist with content creation</w:t>
            </w:r>
          </w:p>
        </w:tc>
        <w:tc>
          <w:tcPr>
            <w:tcW w:w="2177" w:type="dxa"/>
          </w:tcPr>
          <w:p w14:paraId="1253968E" w14:textId="49B32825" w:rsidR="000D7008" w:rsidRPr="00654ABC" w:rsidRDefault="000D7008">
            <w:pPr>
              <w:rPr>
                <w:rFonts w:ascii="Arial" w:hAnsi="Arial" w:cs="Arial"/>
                <w:sz w:val="24"/>
                <w:szCs w:val="24"/>
              </w:rPr>
            </w:pPr>
            <w:r w:rsidRPr="00654ABC">
              <w:rPr>
                <w:rFonts w:ascii="Arial" w:hAnsi="Arial" w:cs="Arial"/>
                <w:sz w:val="24"/>
                <w:szCs w:val="24"/>
              </w:rPr>
              <w:t>Zo</w:t>
            </w:r>
            <w:r w:rsidR="006A725E">
              <w:rPr>
                <w:rFonts w:ascii="Arial" w:hAnsi="Arial" w:cs="Arial"/>
                <w:sz w:val="24"/>
                <w:szCs w:val="24"/>
              </w:rPr>
              <w:t>ë</w:t>
            </w:r>
            <w:r w:rsidRPr="00654ABC">
              <w:rPr>
                <w:rFonts w:ascii="Arial" w:hAnsi="Arial" w:cs="Arial"/>
                <w:sz w:val="24"/>
                <w:szCs w:val="24"/>
              </w:rPr>
              <w:t xml:space="preserve"> O’Connell, Editor</w:t>
            </w:r>
          </w:p>
        </w:tc>
        <w:tc>
          <w:tcPr>
            <w:tcW w:w="1504" w:type="dxa"/>
          </w:tcPr>
          <w:p w14:paraId="2BC37E02" w14:textId="789D9D39" w:rsidR="000D7008" w:rsidRPr="00654ABC" w:rsidRDefault="000D7008">
            <w:pPr>
              <w:rPr>
                <w:rFonts w:ascii="Arial" w:hAnsi="Arial" w:cs="Arial"/>
                <w:sz w:val="24"/>
                <w:szCs w:val="24"/>
              </w:rPr>
            </w:pPr>
            <w:r w:rsidRPr="00654ABC">
              <w:rPr>
                <w:rFonts w:ascii="Arial" w:hAnsi="Arial" w:cs="Arial"/>
                <w:sz w:val="24"/>
                <w:szCs w:val="24"/>
              </w:rPr>
              <w:t>05/08/2022</w:t>
            </w:r>
          </w:p>
        </w:tc>
        <w:tc>
          <w:tcPr>
            <w:tcW w:w="1559" w:type="dxa"/>
          </w:tcPr>
          <w:p w14:paraId="05C5E3F4" w14:textId="5CD08841" w:rsidR="000D7008" w:rsidRPr="00654ABC" w:rsidRDefault="00504479">
            <w:pPr>
              <w:rPr>
                <w:rFonts w:ascii="Arial" w:hAnsi="Arial" w:cs="Arial"/>
                <w:sz w:val="24"/>
                <w:szCs w:val="24"/>
              </w:rPr>
            </w:pPr>
            <w:r>
              <w:rPr>
                <w:rFonts w:ascii="Arial" w:hAnsi="Arial" w:cs="Arial"/>
                <w:sz w:val="24"/>
                <w:szCs w:val="24"/>
              </w:rPr>
              <w:t>Ongoing</w:t>
            </w:r>
          </w:p>
        </w:tc>
        <w:tc>
          <w:tcPr>
            <w:tcW w:w="3090" w:type="dxa"/>
          </w:tcPr>
          <w:p w14:paraId="13C6B739" w14:textId="77777777" w:rsidR="000D7008" w:rsidRPr="00654ABC" w:rsidRDefault="000D7008">
            <w:pPr>
              <w:rPr>
                <w:rFonts w:ascii="Arial" w:hAnsi="Arial" w:cs="Arial"/>
                <w:sz w:val="24"/>
                <w:szCs w:val="24"/>
              </w:rPr>
            </w:pPr>
          </w:p>
        </w:tc>
      </w:tr>
      <w:tr w:rsidR="000D7008" w:rsidRPr="00654ABC" w14:paraId="6F075B32" w14:textId="77777777" w:rsidTr="00BA07B2">
        <w:tc>
          <w:tcPr>
            <w:tcW w:w="2126" w:type="dxa"/>
          </w:tcPr>
          <w:p w14:paraId="59D06849" w14:textId="5F56217A" w:rsidR="000D7008" w:rsidRPr="00654ABC" w:rsidRDefault="000D7008" w:rsidP="000D7008">
            <w:pPr>
              <w:rPr>
                <w:rFonts w:ascii="Arial" w:hAnsi="Arial" w:cs="Arial"/>
                <w:sz w:val="24"/>
                <w:szCs w:val="24"/>
              </w:rPr>
            </w:pPr>
            <w:r w:rsidRPr="00654ABC">
              <w:rPr>
                <w:rFonts w:ascii="Arial" w:hAnsi="Arial" w:cs="Arial"/>
                <w:sz w:val="24"/>
                <w:szCs w:val="24"/>
              </w:rPr>
              <w:t>Send template for funding applications to Vice Chair</w:t>
            </w:r>
          </w:p>
        </w:tc>
        <w:tc>
          <w:tcPr>
            <w:tcW w:w="2177" w:type="dxa"/>
          </w:tcPr>
          <w:p w14:paraId="2B3D9B6D" w14:textId="049D7A88" w:rsidR="000D7008" w:rsidRPr="00654ABC" w:rsidRDefault="00EE468C" w:rsidP="000D7008">
            <w:pPr>
              <w:rPr>
                <w:rFonts w:ascii="Arial" w:hAnsi="Arial" w:cs="Arial"/>
                <w:sz w:val="24"/>
                <w:szCs w:val="24"/>
              </w:rPr>
            </w:pPr>
            <w:r w:rsidRPr="00654ABC">
              <w:rPr>
                <w:rFonts w:ascii="Arial" w:hAnsi="Arial" w:cs="Arial"/>
                <w:sz w:val="24"/>
                <w:szCs w:val="24"/>
              </w:rPr>
              <w:t xml:space="preserve">John Doran, </w:t>
            </w:r>
            <w:r>
              <w:rPr>
                <w:rFonts w:ascii="Arial" w:hAnsi="Arial" w:cs="Arial"/>
                <w:sz w:val="24"/>
                <w:szCs w:val="24"/>
              </w:rPr>
              <w:t>Chair</w:t>
            </w:r>
          </w:p>
        </w:tc>
        <w:tc>
          <w:tcPr>
            <w:tcW w:w="1504" w:type="dxa"/>
          </w:tcPr>
          <w:p w14:paraId="75807571" w14:textId="4D3131A1" w:rsidR="000D7008" w:rsidRPr="00654ABC" w:rsidRDefault="000D7008" w:rsidP="000D7008">
            <w:pPr>
              <w:rPr>
                <w:rFonts w:ascii="Arial" w:hAnsi="Arial" w:cs="Arial"/>
                <w:sz w:val="24"/>
                <w:szCs w:val="24"/>
              </w:rPr>
            </w:pPr>
            <w:r w:rsidRPr="00654ABC">
              <w:rPr>
                <w:rFonts w:ascii="Arial" w:hAnsi="Arial" w:cs="Arial"/>
                <w:sz w:val="24"/>
                <w:szCs w:val="24"/>
              </w:rPr>
              <w:t>05/08/2022</w:t>
            </w:r>
          </w:p>
        </w:tc>
        <w:tc>
          <w:tcPr>
            <w:tcW w:w="1559" w:type="dxa"/>
          </w:tcPr>
          <w:p w14:paraId="5C266FE1" w14:textId="77777777" w:rsidR="000D7008" w:rsidRPr="00654ABC" w:rsidRDefault="000D7008" w:rsidP="000D7008">
            <w:pPr>
              <w:rPr>
                <w:rFonts w:ascii="Arial" w:hAnsi="Arial" w:cs="Arial"/>
                <w:sz w:val="24"/>
                <w:szCs w:val="24"/>
              </w:rPr>
            </w:pPr>
          </w:p>
        </w:tc>
        <w:tc>
          <w:tcPr>
            <w:tcW w:w="3090" w:type="dxa"/>
          </w:tcPr>
          <w:p w14:paraId="499EE015" w14:textId="2F10DBE5" w:rsidR="000D7008" w:rsidRPr="00654ABC" w:rsidRDefault="00751E87" w:rsidP="000D7008">
            <w:pPr>
              <w:rPr>
                <w:rFonts w:ascii="Arial" w:hAnsi="Arial" w:cs="Arial"/>
                <w:sz w:val="24"/>
                <w:szCs w:val="24"/>
              </w:rPr>
            </w:pPr>
            <w:r>
              <w:rPr>
                <w:rFonts w:ascii="Arial" w:hAnsi="Arial" w:cs="Arial"/>
                <w:sz w:val="24"/>
                <w:szCs w:val="24"/>
              </w:rPr>
              <w:t>25/08/2022</w:t>
            </w:r>
          </w:p>
        </w:tc>
      </w:tr>
      <w:tr w:rsidR="0050136B" w:rsidRPr="00654ABC" w14:paraId="10A5209E" w14:textId="77777777" w:rsidTr="00BA07B2">
        <w:tc>
          <w:tcPr>
            <w:tcW w:w="2126" w:type="dxa"/>
          </w:tcPr>
          <w:p w14:paraId="6B41834F" w14:textId="02811CC6" w:rsidR="0050136B" w:rsidRPr="00654ABC" w:rsidRDefault="0050136B" w:rsidP="000D7008">
            <w:pPr>
              <w:rPr>
                <w:rFonts w:ascii="Arial" w:hAnsi="Arial" w:cs="Arial"/>
                <w:sz w:val="24"/>
                <w:szCs w:val="24"/>
              </w:rPr>
            </w:pPr>
            <w:r>
              <w:rPr>
                <w:rFonts w:ascii="Arial" w:hAnsi="Arial" w:cs="Arial"/>
                <w:sz w:val="24"/>
                <w:szCs w:val="24"/>
              </w:rPr>
              <w:t>Give Carla access to website</w:t>
            </w:r>
          </w:p>
        </w:tc>
        <w:tc>
          <w:tcPr>
            <w:tcW w:w="2177" w:type="dxa"/>
          </w:tcPr>
          <w:p w14:paraId="4B576941" w14:textId="4FA9EF62" w:rsidR="0050136B" w:rsidRPr="00654ABC" w:rsidRDefault="00EE468C" w:rsidP="000D7008">
            <w:pPr>
              <w:rPr>
                <w:rFonts w:ascii="Arial" w:hAnsi="Arial" w:cs="Arial"/>
                <w:sz w:val="24"/>
                <w:szCs w:val="24"/>
              </w:rPr>
            </w:pPr>
            <w:r w:rsidRPr="00654ABC">
              <w:rPr>
                <w:rFonts w:ascii="Arial" w:hAnsi="Arial" w:cs="Arial"/>
                <w:sz w:val="24"/>
                <w:szCs w:val="24"/>
              </w:rPr>
              <w:t xml:space="preserve">John Doran, </w:t>
            </w:r>
            <w:r>
              <w:rPr>
                <w:rFonts w:ascii="Arial" w:hAnsi="Arial" w:cs="Arial"/>
                <w:sz w:val="24"/>
                <w:szCs w:val="24"/>
              </w:rPr>
              <w:t xml:space="preserve">Chair </w:t>
            </w:r>
            <w:r w:rsidR="0050136B">
              <w:rPr>
                <w:rFonts w:ascii="Arial" w:hAnsi="Arial" w:cs="Arial"/>
                <w:sz w:val="24"/>
                <w:szCs w:val="24"/>
              </w:rPr>
              <w:t xml:space="preserve">&amp; </w:t>
            </w:r>
            <w:r w:rsidR="0050136B" w:rsidRPr="00654ABC">
              <w:rPr>
                <w:rFonts w:ascii="Arial" w:hAnsi="Arial" w:cs="Arial"/>
                <w:sz w:val="24"/>
                <w:szCs w:val="24"/>
              </w:rPr>
              <w:t>Zo</w:t>
            </w:r>
            <w:r w:rsidR="0050136B">
              <w:rPr>
                <w:rFonts w:ascii="Arial" w:hAnsi="Arial" w:cs="Arial"/>
                <w:sz w:val="24"/>
                <w:szCs w:val="24"/>
              </w:rPr>
              <w:t>ë</w:t>
            </w:r>
            <w:r w:rsidR="0050136B" w:rsidRPr="00654ABC">
              <w:rPr>
                <w:rFonts w:ascii="Arial" w:hAnsi="Arial" w:cs="Arial"/>
                <w:sz w:val="24"/>
                <w:szCs w:val="24"/>
              </w:rPr>
              <w:t xml:space="preserve"> O’Connell, Editor</w:t>
            </w:r>
          </w:p>
        </w:tc>
        <w:tc>
          <w:tcPr>
            <w:tcW w:w="1504" w:type="dxa"/>
          </w:tcPr>
          <w:p w14:paraId="736DD0AE" w14:textId="084ECFDC" w:rsidR="0050136B" w:rsidRPr="00654ABC" w:rsidRDefault="006A725E" w:rsidP="000D7008">
            <w:pPr>
              <w:rPr>
                <w:rFonts w:ascii="Arial" w:hAnsi="Arial" w:cs="Arial"/>
                <w:sz w:val="24"/>
                <w:szCs w:val="24"/>
              </w:rPr>
            </w:pPr>
            <w:r>
              <w:rPr>
                <w:rFonts w:ascii="Arial" w:hAnsi="Arial" w:cs="Arial"/>
                <w:sz w:val="24"/>
                <w:szCs w:val="24"/>
              </w:rPr>
              <w:t>25/08/2022</w:t>
            </w:r>
          </w:p>
        </w:tc>
        <w:tc>
          <w:tcPr>
            <w:tcW w:w="1559" w:type="dxa"/>
          </w:tcPr>
          <w:p w14:paraId="56EB9CE5" w14:textId="4EFF648D" w:rsidR="0050136B" w:rsidRPr="00654ABC" w:rsidRDefault="0050136B" w:rsidP="000D7008">
            <w:pPr>
              <w:rPr>
                <w:rFonts w:ascii="Arial" w:hAnsi="Arial" w:cs="Arial"/>
                <w:sz w:val="24"/>
                <w:szCs w:val="24"/>
              </w:rPr>
            </w:pPr>
          </w:p>
        </w:tc>
        <w:tc>
          <w:tcPr>
            <w:tcW w:w="3090" w:type="dxa"/>
          </w:tcPr>
          <w:p w14:paraId="27EED66F" w14:textId="36C1494B" w:rsidR="0050136B" w:rsidRDefault="00CB6684" w:rsidP="000D7008">
            <w:pPr>
              <w:rPr>
                <w:rFonts w:ascii="Arial" w:hAnsi="Arial" w:cs="Arial"/>
                <w:sz w:val="24"/>
                <w:szCs w:val="24"/>
              </w:rPr>
            </w:pPr>
            <w:r>
              <w:rPr>
                <w:rFonts w:ascii="Arial" w:hAnsi="Arial" w:cs="Arial"/>
                <w:sz w:val="24"/>
                <w:szCs w:val="24"/>
              </w:rPr>
              <w:t>01/09/2022</w:t>
            </w:r>
          </w:p>
        </w:tc>
      </w:tr>
      <w:tr w:rsidR="006A725E" w:rsidRPr="00654ABC" w14:paraId="275506FC" w14:textId="77777777" w:rsidTr="00BA07B2">
        <w:tc>
          <w:tcPr>
            <w:tcW w:w="2126" w:type="dxa"/>
          </w:tcPr>
          <w:p w14:paraId="2745D55A" w14:textId="6B2E650B" w:rsidR="006A725E" w:rsidRDefault="006A725E" w:rsidP="000D7008">
            <w:pPr>
              <w:rPr>
                <w:rFonts w:ascii="Arial" w:hAnsi="Arial" w:cs="Arial"/>
                <w:sz w:val="24"/>
                <w:szCs w:val="24"/>
              </w:rPr>
            </w:pPr>
            <w:r>
              <w:rPr>
                <w:rFonts w:ascii="Arial" w:hAnsi="Arial" w:cs="Arial"/>
                <w:sz w:val="24"/>
                <w:szCs w:val="24"/>
              </w:rPr>
              <w:t>Procure banner for Fresher’s Fair and explore possible funding</w:t>
            </w:r>
          </w:p>
        </w:tc>
        <w:tc>
          <w:tcPr>
            <w:tcW w:w="2177" w:type="dxa"/>
          </w:tcPr>
          <w:p w14:paraId="3D16ABD9" w14:textId="77D71879" w:rsidR="006A725E" w:rsidRPr="00654ABC" w:rsidRDefault="006A725E" w:rsidP="000D7008">
            <w:pPr>
              <w:rPr>
                <w:rFonts w:ascii="Arial" w:hAnsi="Arial" w:cs="Arial"/>
                <w:sz w:val="24"/>
                <w:szCs w:val="24"/>
              </w:rPr>
            </w:pPr>
            <w:r>
              <w:rPr>
                <w:rFonts w:ascii="Arial" w:hAnsi="Arial" w:cs="Arial"/>
                <w:sz w:val="24"/>
                <w:szCs w:val="24"/>
              </w:rPr>
              <w:t>Gareth Jones, Treasurer</w:t>
            </w:r>
          </w:p>
        </w:tc>
        <w:tc>
          <w:tcPr>
            <w:tcW w:w="1504" w:type="dxa"/>
          </w:tcPr>
          <w:p w14:paraId="29CB689E" w14:textId="2B8F86DB" w:rsidR="006A725E" w:rsidRDefault="006A725E" w:rsidP="000D7008">
            <w:pPr>
              <w:rPr>
                <w:rFonts w:ascii="Arial" w:hAnsi="Arial" w:cs="Arial"/>
                <w:sz w:val="24"/>
                <w:szCs w:val="24"/>
              </w:rPr>
            </w:pPr>
            <w:r>
              <w:rPr>
                <w:rFonts w:ascii="Arial" w:hAnsi="Arial" w:cs="Arial"/>
                <w:sz w:val="24"/>
                <w:szCs w:val="24"/>
              </w:rPr>
              <w:t>25/08/2022</w:t>
            </w:r>
          </w:p>
        </w:tc>
        <w:tc>
          <w:tcPr>
            <w:tcW w:w="1559" w:type="dxa"/>
          </w:tcPr>
          <w:p w14:paraId="7B79457E" w14:textId="6325B653" w:rsidR="006A725E" w:rsidRDefault="006A725E" w:rsidP="000D7008">
            <w:pPr>
              <w:rPr>
                <w:rFonts w:ascii="Arial" w:hAnsi="Arial" w:cs="Arial"/>
                <w:sz w:val="24"/>
                <w:szCs w:val="24"/>
              </w:rPr>
            </w:pPr>
            <w:r>
              <w:rPr>
                <w:rFonts w:ascii="Arial" w:hAnsi="Arial" w:cs="Arial"/>
                <w:sz w:val="24"/>
                <w:szCs w:val="24"/>
              </w:rPr>
              <w:t>In progress</w:t>
            </w:r>
          </w:p>
        </w:tc>
        <w:tc>
          <w:tcPr>
            <w:tcW w:w="3090" w:type="dxa"/>
          </w:tcPr>
          <w:p w14:paraId="766BF9A4" w14:textId="77777777" w:rsidR="006A725E" w:rsidRDefault="006A725E" w:rsidP="000D7008">
            <w:pPr>
              <w:rPr>
                <w:rFonts w:ascii="Arial" w:hAnsi="Arial" w:cs="Arial"/>
                <w:sz w:val="24"/>
                <w:szCs w:val="24"/>
              </w:rPr>
            </w:pPr>
          </w:p>
        </w:tc>
      </w:tr>
      <w:tr w:rsidR="006A725E" w:rsidRPr="00654ABC" w14:paraId="5D53E0E5" w14:textId="77777777" w:rsidTr="00BA07B2">
        <w:tc>
          <w:tcPr>
            <w:tcW w:w="2126" w:type="dxa"/>
          </w:tcPr>
          <w:p w14:paraId="29BA7E5A" w14:textId="16A75A2B" w:rsidR="006A725E" w:rsidRDefault="006A725E" w:rsidP="000D7008">
            <w:pPr>
              <w:rPr>
                <w:rFonts w:ascii="Arial" w:hAnsi="Arial" w:cs="Arial"/>
                <w:sz w:val="24"/>
                <w:szCs w:val="24"/>
              </w:rPr>
            </w:pPr>
            <w:r>
              <w:rPr>
                <w:rFonts w:ascii="Arial" w:hAnsi="Arial" w:cs="Arial"/>
                <w:sz w:val="24"/>
                <w:szCs w:val="24"/>
              </w:rPr>
              <w:t xml:space="preserve">Send Zoom and </w:t>
            </w:r>
            <w:proofErr w:type="spellStart"/>
            <w:r>
              <w:rPr>
                <w:rFonts w:ascii="Arial" w:hAnsi="Arial" w:cs="Arial"/>
                <w:sz w:val="24"/>
                <w:szCs w:val="24"/>
              </w:rPr>
              <w:t>Wix</w:t>
            </w:r>
            <w:proofErr w:type="spellEnd"/>
            <w:r>
              <w:rPr>
                <w:rFonts w:ascii="Arial" w:hAnsi="Arial" w:cs="Arial"/>
                <w:sz w:val="24"/>
                <w:szCs w:val="24"/>
              </w:rPr>
              <w:t xml:space="preserve"> log in information and link to Isabelle &amp; Carla</w:t>
            </w:r>
          </w:p>
        </w:tc>
        <w:tc>
          <w:tcPr>
            <w:tcW w:w="2177" w:type="dxa"/>
          </w:tcPr>
          <w:p w14:paraId="728DFF62" w14:textId="649119B6" w:rsidR="006A725E" w:rsidRPr="00654ABC" w:rsidRDefault="00EE468C" w:rsidP="000D7008">
            <w:pPr>
              <w:rPr>
                <w:rFonts w:ascii="Arial" w:hAnsi="Arial" w:cs="Arial"/>
                <w:sz w:val="24"/>
                <w:szCs w:val="24"/>
              </w:rPr>
            </w:pPr>
            <w:r w:rsidRPr="00654ABC">
              <w:rPr>
                <w:rFonts w:ascii="Arial" w:hAnsi="Arial" w:cs="Arial"/>
                <w:sz w:val="24"/>
                <w:szCs w:val="24"/>
              </w:rPr>
              <w:t xml:space="preserve">John Doran, </w:t>
            </w:r>
            <w:r>
              <w:rPr>
                <w:rFonts w:ascii="Arial" w:hAnsi="Arial" w:cs="Arial"/>
                <w:sz w:val="24"/>
                <w:szCs w:val="24"/>
              </w:rPr>
              <w:t>Chair</w:t>
            </w:r>
          </w:p>
        </w:tc>
        <w:tc>
          <w:tcPr>
            <w:tcW w:w="1504" w:type="dxa"/>
          </w:tcPr>
          <w:p w14:paraId="4C8B57C0" w14:textId="2F64219B" w:rsidR="006A725E" w:rsidRDefault="006A725E" w:rsidP="000D7008">
            <w:pPr>
              <w:rPr>
                <w:rFonts w:ascii="Arial" w:hAnsi="Arial" w:cs="Arial"/>
                <w:sz w:val="24"/>
                <w:szCs w:val="24"/>
              </w:rPr>
            </w:pPr>
            <w:r>
              <w:rPr>
                <w:rFonts w:ascii="Arial" w:hAnsi="Arial" w:cs="Arial"/>
                <w:sz w:val="24"/>
                <w:szCs w:val="24"/>
              </w:rPr>
              <w:t>25/08/2022</w:t>
            </w:r>
          </w:p>
        </w:tc>
        <w:tc>
          <w:tcPr>
            <w:tcW w:w="1559" w:type="dxa"/>
          </w:tcPr>
          <w:p w14:paraId="18B2320D" w14:textId="6FE93D94" w:rsidR="006A725E" w:rsidRDefault="006A725E" w:rsidP="000D7008">
            <w:pPr>
              <w:rPr>
                <w:rFonts w:ascii="Arial" w:hAnsi="Arial" w:cs="Arial"/>
                <w:sz w:val="24"/>
                <w:szCs w:val="24"/>
              </w:rPr>
            </w:pPr>
            <w:r>
              <w:rPr>
                <w:rFonts w:ascii="Arial" w:hAnsi="Arial" w:cs="Arial"/>
                <w:sz w:val="24"/>
                <w:szCs w:val="24"/>
              </w:rPr>
              <w:t>In progress</w:t>
            </w:r>
          </w:p>
        </w:tc>
        <w:tc>
          <w:tcPr>
            <w:tcW w:w="3090" w:type="dxa"/>
          </w:tcPr>
          <w:p w14:paraId="0736D346" w14:textId="77777777" w:rsidR="006A725E" w:rsidRDefault="006A725E" w:rsidP="000D7008">
            <w:pPr>
              <w:rPr>
                <w:rFonts w:ascii="Arial" w:hAnsi="Arial" w:cs="Arial"/>
                <w:sz w:val="24"/>
                <w:szCs w:val="24"/>
              </w:rPr>
            </w:pPr>
          </w:p>
        </w:tc>
      </w:tr>
      <w:tr w:rsidR="006A725E" w:rsidRPr="00654ABC" w14:paraId="4F4C1E9E" w14:textId="77777777" w:rsidTr="00BA07B2">
        <w:tc>
          <w:tcPr>
            <w:tcW w:w="2126" w:type="dxa"/>
          </w:tcPr>
          <w:p w14:paraId="66745FFB" w14:textId="4370FC25" w:rsidR="006A725E" w:rsidRDefault="006A725E" w:rsidP="000D7008">
            <w:pPr>
              <w:rPr>
                <w:rFonts w:ascii="Arial" w:hAnsi="Arial" w:cs="Arial"/>
                <w:sz w:val="24"/>
                <w:szCs w:val="24"/>
              </w:rPr>
            </w:pPr>
            <w:r>
              <w:rPr>
                <w:rFonts w:ascii="Arial" w:hAnsi="Arial" w:cs="Arial"/>
                <w:sz w:val="24"/>
                <w:szCs w:val="24"/>
              </w:rPr>
              <w:t>Update OULS info and calendar link on Study Home page and forum</w:t>
            </w:r>
          </w:p>
        </w:tc>
        <w:tc>
          <w:tcPr>
            <w:tcW w:w="2177" w:type="dxa"/>
          </w:tcPr>
          <w:p w14:paraId="19931F31" w14:textId="3AACB940" w:rsidR="006A725E" w:rsidRDefault="00EE468C" w:rsidP="000D7008">
            <w:pPr>
              <w:rPr>
                <w:rFonts w:ascii="Arial" w:hAnsi="Arial" w:cs="Arial"/>
                <w:sz w:val="24"/>
                <w:szCs w:val="24"/>
              </w:rPr>
            </w:pPr>
            <w:r w:rsidRPr="00654ABC">
              <w:rPr>
                <w:rFonts w:ascii="Arial" w:hAnsi="Arial" w:cs="Arial"/>
                <w:sz w:val="24"/>
                <w:szCs w:val="24"/>
              </w:rPr>
              <w:t xml:space="preserve">John Doran, </w:t>
            </w:r>
            <w:r>
              <w:rPr>
                <w:rFonts w:ascii="Arial" w:hAnsi="Arial" w:cs="Arial"/>
                <w:sz w:val="24"/>
                <w:szCs w:val="24"/>
              </w:rPr>
              <w:t>Chair</w:t>
            </w:r>
          </w:p>
        </w:tc>
        <w:tc>
          <w:tcPr>
            <w:tcW w:w="1504" w:type="dxa"/>
          </w:tcPr>
          <w:p w14:paraId="3C2049B5" w14:textId="3DDC1B6F" w:rsidR="006A725E" w:rsidRDefault="006A725E" w:rsidP="000D7008">
            <w:pPr>
              <w:rPr>
                <w:rFonts w:ascii="Arial" w:hAnsi="Arial" w:cs="Arial"/>
                <w:sz w:val="24"/>
                <w:szCs w:val="24"/>
              </w:rPr>
            </w:pPr>
            <w:r>
              <w:rPr>
                <w:rFonts w:ascii="Arial" w:hAnsi="Arial" w:cs="Arial"/>
                <w:sz w:val="24"/>
                <w:szCs w:val="24"/>
              </w:rPr>
              <w:t>25/08/2022</w:t>
            </w:r>
          </w:p>
        </w:tc>
        <w:tc>
          <w:tcPr>
            <w:tcW w:w="1559" w:type="dxa"/>
          </w:tcPr>
          <w:p w14:paraId="3DB8735B" w14:textId="7B4B4A56" w:rsidR="006A725E" w:rsidRDefault="006A725E" w:rsidP="000D7008">
            <w:pPr>
              <w:rPr>
                <w:rFonts w:ascii="Arial" w:hAnsi="Arial" w:cs="Arial"/>
                <w:sz w:val="24"/>
                <w:szCs w:val="24"/>
              </w:rPr>
            </w:pPr>
            <w:r>
              <w:rPr>
                <w:rFonts w:ascii="Arial" w:hAnsi="Arial" w:cs="Arial"/>
                <w:sz w:val="24"/>
                <w:szCs w:val="24"/>
              </w:rPr>
              <w:t>In progress</w:t>
            </w:r>
          </w:p>
        </w:tc>
        <w:tc>
          <w:tcPr>
            <w:tcW w:w="3090" w:type="dxa"/>
          </w:tcPr>
          <w:p w14:paraId="682E324A" w14:textId="77777777" w:rsidR="006A725E" w:rsidRDefault="006A725E" w:rsidP="000D7008">
            <w:pPr>
              <w:rPr>
                <w:rFonts w:ascii="Arial" w:hAnsi="Arial" w:cs="Arial"/>
                <w:sz w:val="24"/>
                <w:szCs w:val="24"/>
              </w:rPr>
            </w:pPr>
          </w:p>
        </w:tc>
      </w:tr>
      <w:tr w:rsidR="006A725E" w:rsidRPr="00654ABC" w14:paraId="7720B6FA" w14:textId="77777777" w:rsidTr="00BA07B2">
        <w:tc>
          <w:tcPr>
            <w:tcW w:w="2126" w:type="dxa"/>
          </w:tcPr>
          <w:p w14:paraId="51FCD988" w14:textId="4936EC2E" w:rsidR="006A725E" w:rsidRDefault="006A725E" w:rsidP="000D7008">
            <w:pPr>
              <w:rPr>
                <w:rFonts w:ascii="Arial" w:hAnsi="Arial" w:cs="Arial"/>
                <w:sz w:val="24"/>
                <w:szCs w:val="24"/>
              </w:rPr>
            </w:pPr>
            <w:r>
              <w:rPr>
                <w:rFonts w:ascii="Arial" w:hAnsi="Arial" w:cs="Arial"/>
                <w:sz w:val="24"/>
                <w:szCs w:val="24"/>
              </w:rPr>
              <w:t>Source room for London &amp; Manchester Mooting workshops – discuss with Steph Williams</w:t>
            </w:r>
          </w:p>
        </w:tc>
        <w:tc>
          <w:tcPr>
            <w:tcW w:w="2177" w:type="dxa"/>
          </w:tcPr>
          <w:p w14:paraId="6C32188F" w14:textId="10D116F5" w:rsidR="006A725E" w:rsidRPr="00654ABC" w:rsidRDefault="00EE468C" w:rsidP="000D7008">
            <w:pPr>
              <w:rPr>
                <w:rFonts w:ascii="Arial" w:hAnsi="Arial" w:cs="Arial"/>
                <w:sz w:val="24"/>
                <w:szCs w:val="24"/>
              </w:rPr>
            </w:pPr>
            <w:r w:rsidRPr="00654ABC">
              <w:rPr>
                <w:rFonts w:ascii="Arial" w:hAnsi="Arial" w:cs="Arial"/>
                <w:sz w:val="24"/>
                <w:szCs w:val="24"/>
              </w:rPr>
              <w:t xml:space="preserve">John Doran, </w:t>
            </w:r>
            <w:r>
              <w:rPr>
                <w:rFonts w:ascii="Arial" w:hAnsi="Arial" w:cs="Arial"/>
                <w:sz w:val="24"/>
                <w:szCs w:val="24"/>
              </w:rPr>
              <w:t>Chair</w:t>
            </w:r>
          </w:p>
        </w:tc>
        <w:tc>
          <w:tcPr>
            <w:tcW w:w="1504" w:type="dxa"/>
          </w:tcPr>
          <w:p w14:paraId="58E52434" w14:textId="4EBD6BAE" w:rsidR="006A725E" w:rsidRDefault="006A725E" w:rsidP="000D7008">
            <w:pPr>
              <w:rPr>
                <w:rFonts w:ascii="Arial" w:hAnsi="Arial" w:cs="Arial"/>
                <w:sz w:val="24"/>
                <w:szCs w:val="24"/>
              </w:rPr>
            </w:pPr>
            <w:r>
              <w:rPr>
                <w:rFonts w:ascii="Arial" w:hAnsi="Arial" w:cs="Arial"/>
                <w:sz w:val="24"/>
                <w:szCs w:val="24"/>
              </w:rPr>
              <w:t>25/08/2022</w:t>
            </w:r>
          </w:p>
        </w:tc>
        <w:tc>
          <w:tcPr>
            <w:tcW w:w="1559" w:type="dxa"/>
          </w:tcPr>
          <w:p w14:paraId="69AABB46" w14:textId="39DE6B6C" w:rsidR="006A725E" w:rsidRDefault="006A725E" w:rsidP="000D7008">
            <w:pPr>
              <w:rPr>
                <w:rFonts w:ascii="Arial" w:hAnsi="Arial" w:cs="Arial"/>
                <w:sz w:val="24"/>
                <w:szCs w:val="24"/>
              </w:rPr>
            </w:pPr>
            <w:r>
              <w:rPr>
                <w:rFonts w:ascii="Arial" w:hAnsi="Arial" w:cs="Arial"/>
                <w:sz w:val="24"/>
                <w:szCs w:val="24"/>
              </w:rPr>
              <w:t>In progress</w:t>
            </w:r>
          </w:p>
        </w:tc>
        <w:tc>
          <w:tcPr>
            <w:tcW w:w="3090" w:type="dxa"/>
          </w:tcPr>
          <w:p w14:paraId="55DF6B35" w14:textId="77777777" w:rsidR="006A725E" w:rsidRDefault="006A725E" w:rsidP="000D7008">
            <w:pPr>
              <w:rPr>
                <w:rFonts w:ascii="Arial" w:hAnsi="Arial" w:cs="Arial"/>
                <w:sz w:val="24"/>
                <w:szCs w:val="24"/>
              </w:rPr>
            </w:pPr>
          </w:p>
        </w:tc>
      </w:tr>
      <w:tr w:rsidR="006A725E" w:rsidRPr="00654ABC" w14:paraId="57B1185F" w14:textId="77777777" w:rsidTr="00BA07B2">
        <w:tc>
          <w:tcPr>
            <w:tcW w:w="2126" w:type="dxa"/>
          </w:tcPr>
          <w:p w14:paraId="203E4A20" w14:textId="242AF198" w:rsidR="006A725E" w:rsidRDefault="006A725E" w:rsidP="000D7008">
            <w:pPr>
              <w:rPr>
                <w:rFonts w:ascii="Arial" w:hAnsi="Arial" w:cs="Arial"/>
                <w:sz w:val="24"/>
                <w:szCs w:val="24"/>
              </w:rPr>
            </w:pPr>
            <w:r>
              <w:rPr>
                <w:rFonts w:ascii="Arial" w:hAnsi="Arial" w:cs="Arial"/>
                <w:sz w:val="24"/>
                <w:szCs w:val="24"/>
              </w:rPr>
              <w:t xml:space="preserve">Hold lunch time social </w:t>
            </w:r>
          </w:p>
        </w:tc>
        <w:tc>
          <w:tcPr>
            <w:tcW w:w="2177" w:type="dxa"/>
          </w:tcPr>
          <w:p w14:paraId="10AE7928" w14:textId="53CD3EE3" w:rsidR="006A725E" w:rsidRPr="00654ABC" w:rsidRDefault="006A725E" w:rsidP="000D7008">
            <w:pPr>
              <w:rPr>
                <w:rFonts w:ascii="Arial" w:hAnsi="Arial" w:cs="Arial"/>
                <w:sz w:val="24"/>
                <w:szCs w:val="24"/>
              </w:rPr>
            </w:pPr>
            <w:r>
              <w:rPr>
                <w:rFonts w:ascii="Arial" w:hAnsi="Arial" w:cs="Arial"/>
                <w:sz w:val="24"/>
                <w:szCs w:val="24"/>
              </w:rPr>
              <w:t>Joanne Clark, Secretary</w:t>
            </w:r>
          </w:p>
        </w:tc>
        <w:tc>
          <w:tcPr>
            <w:tcW w:w="1504" w:type="dxa"/>
          </w:tcPr>
          <w:p w14:paraId="106AAA9B" w14:textId="46469DAA" w:rsidR="006A725E" w:rsidRDefault="006A725E" w:rsidP="000D7008">
            <w:pPr>
              <w:rPr>
                <w:rFonts w:ascii="Arial" w:hAnsi="Arial" w:cs="Arial"/>
                <w:sz w:val="24"/>
                <w:szCs w:val="24"/>
              </w:rPr>
            </w:pPr>
            <w:r>
              <w:rPr>
                <w:rFonts w:ascii="Arial" w:hAnsi="Arial" w:cs="Arial"/>
                <w:sz w:val="24"/>
                <w:szCs w:val="24"/>
              </w:rPr>
              <w:t>04/11/2022</w:t>
            </w:r>
          </w:p>
        </w:tc>
        <w:tc>
          <w:tcPr>
            <w:tcW w:w="1559" w:type="dxa"/>
          </w:tcPr>
          <w:p w14:paraId="671FC330" w14:textId="5002EA65" w:rsidR="006A725E" w:rsidRPr="00654ABC" w:rsidRDefault="006A725E" w:rsidP="000D7008">
            <w:pPr>
              <w:rPr>
                <w:rFonts w:ascii="Arial" w:hAnsi="Arial" w:cs="Arial"/>
                <w:sz w:val="24"/>
                <w:szCs w:val="24"/>
              </w:rPr>
            </w:pPr>
            <w:r>
              <w:rPr>
                <w:rFonts w:ascii="Arial" w:hAnsi="Arial" w:cs="Arial"/>
                <w:sz w:val="24"/>
                <w:szCs w:val="24"/>
              </w:rPr>
              <w:t>Future dated</w:t>
            </w:r>
          </w:p>
        </w:tc>
        <w:tc>
          <w:tcPr>
            <w:tcW w:w="3090" w:type="dxa"/>
          </w:tcPr>
          <w:p w14:paraId="48900232" w14:textId="77777777" w:rsidR="006A725E" w:rsidRDefault="006A725E" w:rsidP="000D7008">
            <w:pPr>
              <w:rPr>
                <w:rFonts w:ascii="Arial" w:hAnsi="Arial" w:cs="Arial"/>
                <w:sz w:val="24"/>
                <w:szCs w:val="24"/>
              </w:rPr>
            </w:pPr>
          </w:p>
        </w:tc>
      </w:tr>
    </w:tbl>
    <w:p w14:paraId="0F269653" w14:textId="18222B33" w:rsidR="008A5863" w:rsidRPr="00654ABC" w:rsidRDefault="008A5863">
      <w:pPr>
        <w:rPr>
          <w:rFonts w:ascii="Arial" w:hAnsi="Arial" w:cs="Arial"/>
          <w:sz w:val="24"/>
          <w:szCs w:val="24"/>
        </w:rPr>
      </w:pPr>
    </w:p>
    <w:sectPr w:rsidR="008A5863" w:rsidRPr="00654ABC" w:rsidSect="00F82816">
      <w:headerReference w:type="default" r:id="rId10"/>
      <w:footerReference w:type="default" r:id="rId11"/>
      <w:headerReference w:type="first" r:id="rId12"/>
      <w:footerReference w:type="first" r:id="rId13"/>
      <w:pgSz w:w="11906" w:h="16838"/>
      <w:pgMar w:top="720" w:right="720" w:bottom="720" w:left="720" w:header="720"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00DC" w14:textId="77777777" w:rsidR="00CA7ACB" w:rsidRDefault="00CA7ACB">
      <w:pPr>
        <w:spacing w:after="0" w:line="240" w:lineRule="auto"/>
      </w:pPr>
      <w:r>
        <w:separator/>
      </w:r>
    </w:p>
  </w:endnote>
  <w:endnote w:type="continuationSeparator" w:id="0">
    <w:p w14:paraId="09D5F88D" w14:textId="77777777" w:rsidR="00CA7ACB" w:rsidRDefault="00CA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Oxford">
    <w:altName w:val="Calibri"/>
    <w:panose1 w:val="020B0604020202020204"/>
    <w:charset w:val="00"/>
    <w:family w:val="swiss"/>
    <w:pitch w:val="variable"/>
    <w:sig w:usb0="00000087" w:usb1="00000000" w:usb2="00000000" w:usb3="00000000" w:csb0="0000001B" w:csb1="00000000"/>
  </w:font>
  <w:font w:name="Schooner Script">
    <w:altName w:val="Cambria"/>
    <w:panose1 w:val="020B06040202020202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23B5" w14:textId="646ECE14" w:rsidR="00185B97" w:rsidRDefault="00185B97">
    <w:pPr>
      <w:spacing w:after="0" w:line="240" w:lineRule="auto"/>
      <w:jc w:val="center"/>
      <w:rPr>
        <w:color w:val="99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959A" w14:textId="6BDB2C5C" w:rsidR="00185B97" w:rsidRDefault="00185B97">
    <w:pPr>
      <w:spacing w:after="0" w:line="240" w:lineRule="auto"/>
      <w:jc w:val="center"/>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B86B" w14:textId="77777777" w:rsidR="00CA7ACB" w:rsidRDefault="00CA7ACB">
      <w:pPr>
        <w:spacing w:after="0" w:line="240" w:lineRule="auto"/>
      </w:pPr>
      <w:r>
        <w:separator/>
      </w:r>
    </w:p>
  </w:footnote>
  <w:footnote w:type="continuationSeparator" w:id="0">
    <w:p w14:paraId="68D05D00" w14:textId="77777777" w:rsidR="00CA7ACB" w:rsidRDefault="00CA7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70FA" w14:textId="5FCED66F" w:rsidR="00185B97" w:rsidRDefault="00185B97">
    <w:pPr>
      <w:tabs>
        <w:tab w:val="center" w:pos="4513"/>
        <w:tab w:val="right" w:pos="9026"/>
      </w:tabs>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8C2A" w14:textId="65E2EBD9" w:rsidR="00F82816" w:rsidRPr="00654ABC" w:rsidRDefault="00F82816" w:rsidP="00F82816">
    <w:pPr>
      <w:rPr>
        <w:rFonts w:ascii="Arial" w:hAnsi="Arial" w:cs="Arial"/>
        <w:b/>
        <w:color w:val="1F4E79" w:themeColor="accent5" w:themeShade="80"/>
        <w:sz w:val="24"/>
        <w:szCs w:val="24"/>
      </w:rPr>
    </w:pPr>
    <w:r w:rsidRPr="00654ABC">
      <w:rPr>
        <w:rFonts w:ascii="Arial" w:eastAsia="Times New Roman" w:hAnsi="Arial" w:cs="Arial"/>
        <w:b/>
        <w:bCs/>
        <w:noProof/>
        <w:color w:val="000000"/>
        <w:sz w:val="24"/>
        <w:szCs w:val="24"/>
        <w:bdr w:val="none" w:sz="0" w:space="0" w:color="auto" w:frame="1"/>
        <w:lang w:eastAsia="en-GB"/>
      </w:rPr>
      <w:drawing>
        <wp:anchor distT="0" distB="0" distL="114300" distR="114300" simplePos="0" relativeHeight="251659264" behindDoc="0" locked="0" layoutInCell="1" allowOverlap="1" wp14:anchorId="4D7EC876" wp14:editId="44F73B89">
          <wp:simplePos x="0" y="0"/>
          <wp:positionH relativeFrom="column">
            <wp:posOffset>5505856</wp:posOffset>
          </wp:positionH>
          <wp:positionV relativeFrom="paragraph">
            <wp:posOffset>-126460</wp:posOffset>
          </wp:positionV>
          <wp:extent cx="807193" cy="807193"/>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193" cy="8071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ABC">
      <w:rPr>
        <w:rFonts w:ascii="Arial" w:hAnsi="Arial" w:cs="Arial"/>
        <w:b/>
        <w:color w:val="1F4E79" w:themeColor="accent5" w:themeShade="80"/>
        <w:sz w:val="24"/>
        <w:szCs w:val="24"/>
      </w:rPr>
      <w:t>Open University Law Society</w:t>
    </w:r>
  </w:p>
  <w:p w14:paraId="15AFE155" w14:textId="77777777" w:rsidR="00F82816" w:rsidRPr="00654ABC" w:rsidRDefault="00F82816" w:rsidP="00F82816">
    <w:pPr>
      <w:rPr>
        <w:rFonts w:ascii="Arial" w:eastAsia="Times New Roman" w:hAnsi="Arial" w:cs="Arial"/>
        <w:sz w:val="24"/>
        <w:szCs w:val="24"/>
        <w:lang w:eastAsia="en-GB"/>
      </w:rPr>
    </w:pPr>
    <w:r w:rsidRPr="00654ABC">
      <w:rPr>
        <w:rFonts w:ascii="Arial" w:hAnsi="Arial" w:cs="Arial"/>
        <w:b/>
        <w:sz w:val="24"/>
        <w:szCs w:val="24"/>
      </w:rPr>
      <w:t>Meeting</w:t>
    </w:r>
    <w:r w:rsidRPr="00654ABC">
      <w:rPr>
        <w:rFonts w:ascii="Arial" w:hAnsi="Arial" w:cs="Arial"/>
        <w:b/>
        <w:spacing w:val="-3"/>
        <w:sz w:val="24"/>
        <w:szCs w:val="24"/>
      </w:rPr>
      <w:t xml:space="preserve"> </w:t>
    </w:r>
    <w:r w:rsidRPr="00654ABC">
      <w:rPr>
        <w:rFonts w:ascii="Arial" w:hAnsi="Arial" w:cs="Arial"/>
        <w:b/>
        <w:spacing w:val="-2"/>
        <w:sz w:val="24"/>
        <w:szCs w:val="24"/>
      </w:rPr>
      <w:t>Information</w:t>
    </w:r>
    <w:r w:rsidRPr="00654ABC">
      <w:rPr>
        <w:rFonts w:ascii="Arial" w:hAnsi="Arial" w:cs="Arial"/>
        <w:b/>
        <w:spacing w:val="-2"/>
        <w:sz w:val="24"/>
        <w:szCs w:val="24"/>
      </w:rPr>
      <w:tab/>
    </w:r>
    <w:r w:rsidRPr="00654ABC">
      <w:rPr>
        <w:rFonts w:ascii="Arial" w:eastAsia="Times New Roman" w:hAnsi="Arial" w:cs="Arial"/>
        <w:b/>
        <w:bCs/>
        <w:color w:val="000000"/>
        <w:sz w:val="24"/>
        <w:szCs w:val="24"/>
        <w:bdr w:val="none" w:sz="0" w:space="0" w:color="auto" w:frame="1"/>
        <w:lang w:eastAsia="en-GB"/>
      </w:rPr>
      <w:fldChar w:fldCharType="begin"/>
    </w:r>
    <w:r w:rsidRPr="00654ABC">
      <w:rPr>
        <w:rFonts w:ascii="Arial" w:eastAsia="Times New Roman" w:hAnsi="Arial" w:cs="Arial"/>
        <w:b/>
        <w:bCs/>
        <w:color w:val="000000"/>
        <w:sz w:val="24"/>
        <w:szCs w:val="24"/>
        <w:bdr w:val="none" w:sz="0" w:space="0" w:color="auto" w:frame="1"/>
        <w:lang w:eastAsia="en-GB"/>
      </w:rPr>
      <w:instrText xml:space="preserve"> INCLUDEPICTURE "https://lh3.googleusercontent.com/C-H8WsPZ9lDz0RlaLgtXB5ESb2MkpaqPLn7yWYpC6XQH_UATGm-opGnWQsi4wJR2eSEj3EUovHoKv9nTyWGSXToYIJ1uCKNH5QNLQA9c461e2wvwOPo8dwM5WN-DZHFq7xg_Krk8qHwdmBQWA1oX" \* MERGEFORMATINET </w:instrText>
    </w:r>
    <w:r w:rsidR="00000000">
      <w:rPr>
        <w:rFonts w:ascii="Arial" w:eastAsia="Times New Roman" w:hAnsi="Arial" w:cs="Arial"/>
        <w:b/>
        <w:bCs/>
        <w:color w:val="000000"/>
        <w:sz w:val="24"/>
        <w:szCs w:val="24"/>
        <w:bdr w:val="none" w:sz="0" w:space="0" w:color="auto" w:frame="1"/>
        <w:lang w:eastAsia="en-GB"/>
      </w:rPr>
      <w:fldChar w:fldCharType="separate"/>
    </w:r>
    <w:r w:rsidRPr="00654ABC">
      <w:rPr>
        <w:rFonts w:ascii="Arial" w:eastAsia="Times New Roman" w:hAnsi="Arial" w:cs="Arial"/>
        <w:b/>
        <w:bCs/>
        <w:color w:val="000000"/>
        <w:sz w:val="24"/>
        <w:szCs w:val="24"/>
        <w:bdr w:val="none" w:sz="0" w:space="0" w:color="auto" w:frame="1"/>
        <w:lang w:eastAsia="en-GB"/>
      </w:rPr>
      <w:fldChar w:fldCharType="end"/>
    </w:r>
  </w:p>
  <w:p w14:paraId="17642497" w14:textId="77777777" w:rsidR="00F82816" w:rsidRDefault="00F82816" w:rsidP="00F82816">
    <w:pPr>
      <w:pStyle w:val="BodyText"/>
      <w:spacing w:before="10"/>
      <w:ind w:right="481"/>
      <w:rPr>
        <w:b/>
        <w:sz w:val="23"/>
      </w:rPr>
    </w:pPr>
  </w:p>
  <w:p w14:paraId="3D84BAB9" w14:textId="3603D8A3" w:rsidR="00185B97" w:rsidRDefault="00185B97" w:rsidP="00B141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C76"/>
    <w:multiLevelType w:val="hybridMultilevel"/>
    <w:tmpl w:val="70EA644C"/>
    <w:lvl w:ilvl="0" w:tplc="7DAE1A36">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4BBB"/>
    <w:multiLevelType w:val="hybridMultilevel"/>
    <w:tmpl w:val="FFCE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B4234"/>
    <w:multiLevelType w:val="hybridMultilevel"/>
    <w:tmpl w:val="EF6E0CCA"/>
    <w:lvl w:ilvl="0" w:tplc="ECBC9E64">
      <w:start w:val="1"/>
      <w:numFmt w:val="decimal"/>
      <w:lvlText w:val="%1."/>
      <w:lvlJc w:val="left"/>
      <w:pPr>
        <w:ind w:left="911" w:hanging="360"/>
      </w:pPr>
      <w:rPr>
        <w:rFonts w:ascii="Garamond" w:eastAsia="Garamond" w:hAnsi="Garamond" w:cs="Garamond" w:hint="default"/>
        <w:b w:val="0"/>
        <w:bCs w:val="0"/>
        <w:i w:val="0"/>
        <w:iCs w:val="0"/>
        <w:spacing w:val="-3"/>
        <w:w w:val="100"/>
        <w:sz w:val="24"/>
        <w:szCs w:val="24"/>
      </w:rPr>
    </w:lvl>
    <w:lvl w:ilvl="1" w:tplc="D3FAD3CC">
      <w:numFmt w:val="bullet"/>
      <w:lvlText w:val="•"/>
      <w:lvlJc w:val="left"/>
      <w:pPr>
        <w:ind w:left="1754" w:hanging="360"/>
      </w:pPr>
      <w:rPr>
        <w:rFonts w:hint="default"/>
      </w:rPr>
    </w:lvl>
    <w:lvl w:ilvl="2" w:tplc="F19CA730">
      <w:numFmt w:val="bullet"/>
      <w:lvlText w:val="•"/>
      <w:lvlJc w:val="left"/>
      <w:pPr>
        <w:ind w:left="2588" w:hanging="360"/>
      </w:pPr>
      <w:rPr>
        <w:rFonts w:hint="default"/>
      </w:rPr>
    </w:lvl>
    <w:lvl w:ilvl="3" w:tplc="77B4C9FC">
      <w:numFmt w:val="bullet"/>
      <w:lvlText w:val="•"/>
      <w:lvlJc w:val="left"/>
      <w:pPr>
        <w:ind w:left="3423" w:hanging="360"/>
      </w:pPr>
      <w:rPr>
        <w:rFonts w:hint="default"/>
      </w:rPr>
    </w:lvl>
    <w:lvl w:ilvl="4" w:tplc="75A81B5C">
      <w:numFmt w:val="bullet"/>
      <w:lvlText w:val="•"/>
      <w:lvlJc w:val="left"/>
      <w:pPr>
        <w:ind w:left="4257" w:hanging="360"/>
      </w:pPr>
      <w:rPr>
        <w:rFonts w:hint="default"/>
      </w:rPr>
    </w:lvl>
    <w:lvl w:ilvl="5" w:tplc="1DD6DBCA">
      <w:numFmt w:val="bullet"/>
      <w:lvlText w:val="•"/>
      <w:lvlJc w:val="left"/>
      <w:pPr>
        <w:ind w:left="5092" w:hanging="360"/>
      </w:pPr>
      <w:rPr>
        <w:rFonts w:hint="default"/>
      </w:rPr>
    </w:lvl>
    <w:lvl w:ilvl="6" w:tplc="825200AC">
      <w:numFmt w:val="bullet"/>
      <w:lvlText w:val="•"/>
      <w:lvlJc w:val="left"/>
      <w:pPr>
        <w:ind w:left="5926" w:hanging="360"/>
      </w:pPr>
      <w:rPr>
        <w:rFonts w:hint="default"/>
      </w:rPr>
    </w:lvl>
    <w:lvl w:ilvl="7" w:tplc="0E228704">
      <w:numFmt w:val="bullet"/>
      <w:lvlText w:val="•"/>
      <w:lvlJc w:val="left"/>
      <w:pPr>
        <w:ind w:left="6760" w:hanging="360"/>
      </w:pPr>
      <w:rPr>
        <w:rFonts w:hint="default"/>
      </w:rPr>
    </w:lvl>
    <w:lvl w:ilvl="8" w:tplc="0A7ECFEA">
      <w:numFmt w:val="bullet"/>
      <w:lvlText w:val="•"/>
      <w:lvlJc w:val="left"/>
      <w:pPr>
        <w:ind w:left="7595" w:hanging="360"/>
      </w:pPr>
      <w:rPr>
        <w:rFonts w:hint="default"/>
      </w:rPr>
    </w:lvl>
  </w:abstractNum>
  <w:abstractNum w:abstractNumId="3" w15:restartNumberingAfterBreak="0">
    <w:nsid w:val="2B4372E8"/>
    <w:multiLevelType w:val="hybridMultilevel"/>
    <w:tmpl w:val="D56AF558"/>
    <w:lvl w:ilvl="0" w:tplc="7DAE1A36">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66102"/>
    <w:multiLevelType w:val="hybridMultilevel"/>
    <w:tmpl w:val="19A66A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00D16"/>
    <w:multiLevelType w:val="hybridMultilevel"/>
    <w:tmpl w:val="FE68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D35A1"/>
    <w:multiLevelType w:val="hybridMultilevel"/>
    <w:tmpl w:val="C1C07796"/>
    <w:lvl w:ilvl="0" w:tplc="8F0EA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558962">
    <w:abstractNumId w:val="5"/>
  </w:num>
  <w:num w:numId="2" w16cid:durableId="1868251924">
    <w:abstractNumId w:val="4"/>
  </w:num>
  <w:num w:numId="3" w16cid:durableId="448817619">
    <w:abstractNumId w:val="1"/>
  </w:num>
  <w:num w:numId="4" w16cid:durableId="1015573364">
    <w:abstractNumId w:val="3"/>
  </w:num>
  <w:num w:numId="5" w16cid:durableId="988241481">
    <w:abstractNumId w:val="0"/>
  </w:num>
  <w:num w:numId="6" w16cid:durableId="104890360">
    <w:abstractNumId w:val="2"/>
  </w:num>
  <w:num w:numId="7" w16cid:durableId="11517962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97"/>
    <w:rsid w:val="000159E7"/>
    <w:rsid w:val="00066EE3"/>
    <w:rsid w:val="000812C9"/>
    <w:rsid w:val="00090176"/>
    <w:rsid w:val="00097250"/>
    <w:rsid w:val="000C6576"/>
    <w:rsid w:val="000D7008"/>
    <w:rsid w:val="000F6797"/>
    <w:rsid w:val="0013442A"/>
    <w:rsid w:val="00185B97"/>
    <w:rsid w:val="00211A3F"/>
    <w:rsid w:val="00254516"/>
    <w:rsid w:val="00293344"/>
    <w:rsid w:val="00295784"/>
    <w:rsid w:val="00341110"/>
    <w:rsid w:val="0036705E"/>
    <w:rsid w:val="003929DC"/>
    <w:rsid w:val="003958A0"/>
    <w:rsid w:val="00397A32"/>
    <w:rsid w:val="00417299"/>
    <w:rsid w:val="004A1141"/>
    <w:rsid w:val="004A4479"/>
    <w:rsid w:val="005007F3"/>
    <w:rsid w:val="0050136B"/>
    <w:rsid w:val="00504479"/>
    <w:rsid w:val="005055DD"/>
    <w:rsid w:val="00517944"/>
    <w:rsid w:val="00523B18"/>
    <w:rsid w:val="00525AFB"/>
    <w:rsid w:val="0055334A"/>
    <w:rsid w:val="00571B57"/>
    <w:rsid w:val="00592304"/>
    <w:rsid w:val="005C1984"/>
    <w:rsid w:val="005E3D02"/>
    <w:rsid w:val="00603AFA"/>
    <w:rsid w:val="00610031"/>
    <w:rsid w:val="006305A4"/>
    <w:rsid w:val="00635EEE"/>
    <w:rsid w:val="00653BF9"/>
    <w:rsid w:val="00654ABC"/>
    <w:rsid w:val="00662AC3"/>
    <w:rsid w:val="00697C9D"/>
    <w:rsid w:val="006A725E"/>
    <w:rsid w:val="006D1BEE"/>
    <w:rsid w:val="007137AE"/>
    <w:rsid w:val="00721F7C"/>
    <w:rsid w:val="00751E87"/>
    <w:rsid w:val="007816C1"/>
    <w:rsid w:val="007B52BA"/>
    <w:rsid w:val="007C25BD"/>
    <w:rsid w:val="007E0D06"/>
    <w:rsid w:val="00803F73"/>
    <w:rsid w:val="0084207B"/>
    <w:rsid w:val="0086025B"/>
    <w:rsid w:val="00890F69"/>
    <w:rsid w:val="00897B9E"/>
    <w:rsid w:val="008A5863"/>
    <w:rsid w:val="008B6409"/>
    <w:rsid w:val="008B7999"/>
    <w:rsid w:val="008C3FED"/>
    <w:rsid w:val="008D1AB3"/>
    <w:rsid w:val="00900573"/>
    <w:rsid w:val="0093375D"/>
    <w:rsid w:val="009438C7"/>
    <w:rsid w:val="00996730"/>
    <w:rsid w:val="009C13C2"/>
    <w:rsid w:val="009F477F"/>
    <w:rsid w:val="00A3641E"/>
    <w:rsid w:val="00A610C5"/>
    <w:rsid w:val="00AB1F99"/>
    <w:rsid w:val="00B141A8"/>
    <w:rsid w:val="00B7153B"/>
    <w:rsid w:val="00BA07B2"/>
    <w:rsid w:val="00BA55CD"/>
    <w:rsid w:val="00BA62D3"/>
    <w:rsid w:val="00BA7885"/>
    <w:rsid w:val="00BB1F0D"/>
    <w:rsid w:val="00BF2D8A"/>
    <w:rsid w:val="00C0634A"/>
    <w:rsid w:val="00C22C61"/>
    <w:rsid w:val="00C26547"/>
    <w:rsid w:val="00C26F8F"/>
    <w:rsid w:val="00C31AFC"/>
    <w:rsid w:val="00CA7ACB"/>
    <w:rsid w:val="00CB6684"/>
    <w:rsid w:val="00D205F9"/>
    <w:rsid w:val="00D26D70"/>
    <w:rsid w:val="00D54974"/>
    <w:rsid w:val="00D645D0"/>
    <w:rsid w:val="00E16C48"/>
    <w:rsid w:val="00E364B9"/>
    <w:rsid w:val="00E41C1B"/>
    <w:rsid w:val="00E806F6"/>
    <w:rsid w:val="00EC4268"/>
    <w:rsid w:val="00ED7A81"/>
    <w:rsid w:val="00EE468C"/>
    <w:rsid w:val="00EE5C06"/>
    <w:rsid w:val="00EE5C6A"/>
    <w:rsid w:val="00F82816"/>
    <w:rsid w:val="00F95665"/>
    <w:rsid w:val="00FC122B"/>
    <w:rsid w:val="00FE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196"/>
  <w15:docId w15:val="{0A64F274-7D9F-D74C-A908-0EAA0BF4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93"/>
  </w:style>
  <w:style w:type="paragraph" w:styleId="Heading1">
    <w:name w:val="heading 1"/>
    <w:basedOn w:val="Normal"/>
    <w:next w:val="Normal"/>
    <w:link w:val="Heading1Char"/>
    <w:uiPriority w:val="9"/>
    <w:qFormat/>
    <w:rsid w:val="00312C07"/>
    <w:pPr>
      <w:keepNext/>
      <w:keepLines/>
      <w:spacing w:before="240" w:after="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312C07"/>
    <w:pPr>
      <w:keepNext/>
      <w:keepLines/>
      <w:spacing w:before="40" w:after="0"/>
      <w:outlineLvl w:val="1"/>
    </w:pPr>
    <w:rPr>
      <w:rFonts w:eastAsiaTheme="majorEastAsia" w:cstheme="majorBidi"/>
      <w:color w:val="7030A0"/>
      <w:sz w:val="26"/>
      <w:szCs w:val="26"/>
    </w:rPr>
  </w:style>
  <w:style w:type="paragraph" w:styleId="Heading3">
    <w:name w:val="heading 3"/>
    <w:basedOn w:val="Normal"/>
    <w:next w:val="Normal"/>
    <w:link w:val="Heading3Char"/>
    <w:uiPriority w:val="9"/>
    <w:semiHidden/>
    <w:unhideWhenUsed/>
    <w:qFormat/>
    <w:rsid w:val="00312C07"/>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C07"/>
    <w:pPr>
      <w:spacing w:after="0" w:line="240" w:lineRule="auto"/>
      <w:contextualSpacing/>
    </w:pPr>
    <w:rPr>
      <w:rFonts w:ascii="Oxford" w:eastAsiaTheme="majorEastAsia" w:hAnsi="Oxford" w:cstheme="majorBidi"/>
      <w:color w:val="7030A0"/>
      <w:spacing w:val="-10"/>
      <w:kern w:val="28"/>
      <w:sz w:val="56"/>
      <w:szCs w:val="56"/>
    </w:rPr>
  </w:style>
  <w:style w:type="paragraph" w:styleId="Header">
    <w:name w:val="header"/>
    <w:basedOn w:val="Normal"/>
    <w:link w:val="HeaderChar"/>
    <w:uiPriority w:val="99"/>
    <w:unhideWhenUsed/>
    <w:rsid w:val="0031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07"/>
  </w:style>
  <w:style w:type="paragraph" w:styleId="Footer">
    <w:name w:val="footer"/>
    <w:basedOn w:val="Normal"/>
    <w:link w:val="FooterChar"/>
    <w:uiPriority w:val="99"/>
    <w:unhideWhenUsed/>
    <w:rsid w:val="0031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C07"/>
  </w:style>
  <w:style w:type="character" w:customStyle="1" w:styleId="Heading1Char">
    <w:name w:val="Heading 1 Char"/>
    <w:basedOn w:val="DefaultParagraphFont"/>
    <w:link w:val="Heading1"/>
    <w:uiPriority w:val="9"/>
    <w:rsid w:val="00312C07"/>
    <w:rPr>
      <w:rFonts w:ascii="Garamond" w:eastAsiaTheme="majorEastAsia" w:hAnsi="Garamond" w:cstheme="majorBidi"/>
      <w:color w:val="7030A0"/>
      <w:sz w:val="32"/>
      <w:szCs w:val="32"/>
    </w:rPr>
  </w:style>
  <w:style w:type="character" w:customStyle="1" w:styleId="Heading2Char">
    <w:name w:val="Heading 2 Char"/>
    <w:basedOn w:val="DefaultParagraphFont"/>
    <w:link w:val="Heading2"/>
    <w:uiPriority w:val="9"/>
    <w:rsid w:val="00312C07"/>
    <w:rPr>
      <w:rFonts w:ascii="Garamond" w:eastAsiaTheme="majorEastAsia" w:hAnsi="Garamond" w:cstheme="majorBidi"/>
      <w:color w:val="7030A0"/>
      <w:sz w:val="26"/>
      <w:szCs w:val="26"/>
    </w:rPr>
  </w:style>
  <w:style w:type="character" w:customStyle="1" w:styleId="Heading3Char">
    <w:name w:val="Heading 3 Char"/>
    <w:basedOn w:val="DefaultParagraphFont"/>
    <w:link w:val="Heading3"/>
    <w:uiPriority w:val="9"/>
    <w:semiHidden/>
    <w:rsid w:val="00312C07"/>
    <w:rPr>
      <w:rFonts w:ascii="Garamond" w:eastAsiaTheme="majorEastAsia" w:hAnsi="Garamond" w:cstheme="majorBidi"/>
      <w:color w:val="1F3763" w:themeColor="accent1" w:themeShade="7F"/>
      <w:sz w:val="24"/>
      <w:szCs w:val="24"/>
    </w:rPr>
  </w:style>
  <w:style w:type="character" w:customStyle="1" w:styleId="TitleChar">
    <w:name w:val="Title Char"/>
    <w:basedOn w:val="DefaultParagraphFont"/>
    <w:link w:val="Title"/>
    <w:rsid w:val="00312C07"/>
    <w:rPr>
      <w:rFonts w:ascii="Oxford" w:eastAsiaTheme="majorEastAsia" w:hAnsi="Oxford" w:cstheme="majorBidi"/>
      <w:color w:val="7030A0"/>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312C07"/>
    <w:rPr>
      <w:rFonts w:ascii="Garamond" w:eastAsiaTheme="minorEastAsia" w:hAnsi="Garamond"/>
      <w:color w:val="5A5A5A" w:themeColor="text1" w:themeTint="A5"/>
      <w:spacing w:val="15"/>
    </w:rPr>
  </w:style>
  <w:style w:type="character" w:styleId="SubtleEmphasis">
    <w:name w:val="Subtle Emphasis"/>
    <w:aliases w:val="Schooner"/>
    <w:basedOn w:val="DefaultParagraphFont"/>
    <w:uiPriority w:val="19"/>
    <w:qFormat/>
    <w:rsid w:val="009A5918"/>
    <w:rPr>
      <w:rFonts w:ascii="Schooner Script" w:hAnsi="Schooner Script"/>
      <w:i/>
      <w:iCs/>
      <w:color w:val="404040" w:themeColor="text1" w:themeTint="BF"/>
      <w:sz w:val="24"/>
    </w:rPr>
  </w:style>
  <w:style w:type="character" w:styleId="Emphasis">
    <w:name w:val="Emphasis"/>
    <w:basedOn w:val="DefaultParagraphFont"/>
    <w:uiPriority w:val="20"/>
    <w:qFormat/>
    <w:rsid w:val="00312C07"/>
    <w:rPr>
      <w:rFonts w:ascii="Garamond" w:hAnsi="Garamond"/>
      <w:i/>
      <w:iCs/>
    </w:rPr>
  </w:style>
  <w:style w:type="character" w:styleId="IntenseEmphasis">
    <w:name w:val="Intense Emphasis"/>
    <w:basedOn w:val="DefaultParagraphFont"/>
    <w:uiPriority w:val="21"/>
    <w:qFormat/>
    <w:rsid w:val="00312C07"/>
    <w:rPr>
      <w:i/>
      <w:iCs/>
      <w:color w:val="7030A0"/>
    </w:rPr>
  </w:style>
  <w:style w:type="character" w:styleId="Strong">
    <w:name w:val="Strong"/>
    <w:basedOn w:val="DefaultParagraphFont"/>
    <w:uiPriority w:val="22"/>
    <w:qFormat/>
    <w:rsid w:val="00312C07"/>
    <w:rPr>
      <w:rFonts w:ascii="Garamond" w:hAnsi="Garamond"/>
      <w:b/>
      <w:bCs/>
    </w:rPr>
  </w:style>
  <w:style w:type="paragraph" w:styleId="ListParagraph">
    <w:name w:val="List Paragraph"/>
    <w:basedOn w:val="Normal"/>
    <w:uiPriority w:val="1"/>
    <w:qFormat/>
    <w:rsid w:val="00312C07"/>
    <w:pPr>
      <w:ind w:left="720"/>
      <w:contextualSpacing/>
    </w:pPr>
  </w:style>
  <w:style w:type="character" w:styleId="IntenseReference">
    <w:name w:val="Intense Reference"/>
    <w:basedOn w:val="DefaultParagraphFont"/>
    <w:uiPriority w:val="32"/>
    <w:qFormat/>
    <w:rsid w:val="00312C07"/>
    <w:rPr>
      <w:rFonts w:ascii="Garamond" w:hAnsi="Garamond"/>
      <w:b/>
      <w:bCs/>
      <w:smallCaps/>
      <w:color w:val="7030A0"/>
      <w:spacing w:val="5"/>
    </w:rPr>
  </w:style>
  <w:style w:type="paragraph" w:styleId="IntenseQuote">
    <w:name w:val="Intense Quote"/>
    <w:basedOn w:val="Normal"/>
    <w:next w:val="Normal"/>
    <w:link w:val="IntenseQuoteChar"/>
    <w:uiPriority w:val="30"/>
    <w:qFormat/>
    <w:rsid w:val="00312C07"/>
    <w:pPr>
      <w:pBdr>
        <w:top w:val="single" w:sz="4" w:space="10" w:color="4472C4" w:themeColor="accent1"/>
        <w:bottom w:val="single" w:sz="4" w:space="10" w:color="4472C4" w:themeColor="accent1"/>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312C07"/>
    <w:rPr>
      <w:rFonts w:ascii="Garamond" w:hAnsi="Garamond"/>
      <w:i/>
      <w:iCs/>
      <w:color w:val="7030A0"/>
    </w:rPr>
  </w:style>
  <w:style w:type="paragraph" w:styleId="Quote">
    <w:name w:val="Quote"/>
    <w:basedOn w:val="Normal"/>
    <w:next w:val="Normal"/>
    <w:link w:val="QuoteChar"/>
    <w:uiPriority w:val="29"/>
    <w:qFormat/>
    <w:rsid w:val="00312C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2C07"/>
    <w:rPr>
      <w:rFonts w:ascii="Garamond" w:hAnsi="Garamond"/>
      <w:i/>
      <w:iCs/>
      <w:color w:val="404040" w:themeColor="text1" w:themeTint="BF"/>
    </w:rPr>
  </w:style>
  <w:style w:type="paragraph" w:styleId="NoSpacing">
    <w:name w:val="No Spacing"/>
    <w:uiPriority w:val="1"/>
    <w:qFormat/>
    <w:rsid w:val="00057793"/>
    <w:pPr>
      <w:spacing w:after="0" w:line="240" w:lineRule="auto"/>
    </w:pPr>
  </w:style>
  <w:style w:type="paragraph" w:styleId="NormalWeb">
    <w:name w:val="Normal (Web)"/>
    <w:basedOn w:val="Normal"/>
    <w:uiPriority w:val="99"/>
    <w:semiHidden/>
    <w:unhideWhenUsed/>
    <w:rsid w:val="00C27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97"/>
    <w:rPr>
      <w:rFonts w:ascii="Segoe UI" w:hAnsi="Segoe UI" w:cs="Segoe UI"/>
      <w:sz w:val="18"/>
      <w:szCs w:val="18"/>
    </w:rPr>
  </w:style>
  <w:style w:type="character" w:styleId="CommentReference">
    <w:name w:val="annotation reference"/>
    <w:basedOn w:val="DefaultParagraphFont"/>
    <w:semiHidden/>
    <w:unhideWhenUsed/>
    <w:rsid w:val="00417299"/>
    <w:rPr>
      <w:sz w:val="16"/>
      <w:szCs w:val="16"/>
    </w:rPr>
  </w:style>
  <w:style w:type="paragraph" w:styleId="CommentText">
    <w:name w:val="annotation text"/>
    <w:basedOn w:val="Normal"/>
    <w:link w:val="CommentTextChar"/>
    <w:semiHidden/>
    <w:unhideWhenUsed/>
    <w:rsid w:val="00417299"/>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417299"/>
    <w:rPr>
      <w:rFonts w:ascii="Arial" w:eastAsia="Times New Roman" w:hAnsi="Arial" w:cs="Times New Roman"/>
      <w:sz w:val="20"/>
      <w:szCs w:val="20"/>
      <w:lang w:val="en-US"/>
    </w:rPr>
  </w:style>
  <w:style w:type="paragraph" w:styleId="FootnoteText">
    <w:name w:val="footnote text"/>
    <w:basedOn w:val="Normal"/>
    <w:link w:val="FootnoteTextChar"/>
    <w:uiPriority w:val="99"/>
    <w:semiHidden/>
    <w:unhideWhenUsed/>
    <w:rsid w:val="00417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299"/>
    <w:rPr>
      <w:sz w:val="20"/>
      <w:szCs w:val="20"/>
    </w:rPr>
  </w:style>
  <w:style w:type="character" w:styleId="FootnoteReference">
    <w:name w:val="footnote reference"/>
    <w:basedOn w:val="DefaultParagraphFont"/>
    <w:uiPriority w:val="99"/>
    <w:semiHidden/>
    <w:unhideWhenUsed/>
    <w:rsid w:val="00417299"/>
    <w:rPr>
      <w:vertAlign w:val="superscript"/>
    </w:rPr>
  </w:style>
  <w:style w:type="table" w:styleId="ListTable1Light-Accent3">
    <w:name w:val="List Table 1 Light Accent 3"/>
    <w:basedOn w:val="TableNormal"/>
    <w:uiPriority w:val="46"/>
    <w:rsid w:val="00397A3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
    <w:name w:val="Body"/>
    <w:rsid w:val="009C13C2"/>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paragraph" w:customStyle="1" w:styleId="Heading">
    <w:name w:val="Heading"/>
    <w:next w:val="Body"/>
    <w:rsid w:val="009C13C2"/>
    <w:pPr>
      <w:keepNext/>
      <w:keepLines/>
      <w:pBdr>
        <w:top w:val="nil"/>
        <w:left w:val="nil"/>
        <w:bottom w:val="nil"/>
        <w:right w:val="nil"/>
        <w:between w:val="nil"/>
        <w:bar w:val="nil"/>
      </w:pBdr>
      <w:spacing w:before="240" w:after="0"/>
      <w:outlineLvl w:val="0"/>
    </w:pPr>
    <w:rPr>
      <w:rFonts w:eastAsia="Arial Unicode MS" w:cs="Arial Unicode MS"/>
      <w:color w:val="7030A0"/>
      <w:sz w:val="32"/>
      <w:szCs w:val="32"/>
      <w:u w:color="7030A0"/>
      <w:bdr w:val="nil"/>
      <w:lang w:val="en-US" w:eastAsia="en-GB"/>
      <w14:textOutline w14:w="0" w14:cap="flat" w14:cmpd="sng" w14:algn="ctr">
        <w14:noFill/>
        <w14:prstDash w14:val="solid"/>
        <w14:bevel/>
      </w14:textOutline>
    </w:rPr>
  </w:style>
  <w:style w:type="table" w:styleId="TableGrid">
    <w:name w:val="Table Grid"/>
    <w:basedOn w:val="TableNormal"/>
    <w:uiPriority w:val="39"/>
    <w:rsid w:val="008A58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07F3"/>
    <w:pPr>
      <w:widowControl w:val="0"/>
      <w:autoSpaceDE w:val="0"/>
      <w:autoSpaceDN w:val="0"/>
      <w:spacing w:after="0" w:line="240" w:lineRule="auto"/>
    </w:pPr>
    <w:rPr>
      <w:sz w:val="24"/>
      <w:szCs w:val="24"/>
      <w:lang w:val="en-US"/>
    </w:rPr>
  </w:style>
  <w:style w:type="character" w:customStyle="1" w:styleId="BodyTextChar">
    <w:name w:val="Body Text Char"/>
    <w:basedOn w:val="DefaultParagraphFont"/>
    <w:link w:val="BodyText"/>
    <w:uiPriority w:val="1"/>
    <w:rsid w:val="005007F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5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gF7bu925Qt7YhHdjf1vIVf6u4w==">AMUW2mWA3VSDuv4NxsebmIEjOqlGKCFfxMcqypXPA/Ko10puT/8bU/3jz6LsCeBx/jDk6ErSZGnRFQXd8xeEdZBomHp7d5DHP65WBSPFVZ6Xbo7Miz8PetRGuJdgl62c+R2rdDuNQdhiQfAfZQrMsT+wstbDaG2ACw==</go:docsCustomData>
</go:gDocsCustomXmlDataStorage>
</file>

<file path=customXml/itemProps1.xml><?xml version="1.0" encoding="utf-8"?>
<ds:datastoreItem xmlns:ds="http://schemas.openxmlformats.org/officeDocument/2006/customXml" ds:itemID="{BD05FC71-9524-7C45-BBDE-4FB2A78F3E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Hamlet</dc:creator>
  <cp:lastModifiedBy>Joanne Clark (Student)</cp:lastModifiedBy>
  <cp:revision>9</cp:revision>
  <dcterms:created xsi:type="dcterms:W3CDTF">2022-09-26T17:26:00Z</dcterms:created>
  <dcterms:modified xsi:type="dcterms:W3CDTF">2022-10-20T18:20:00Z</dcterms:modified>
</cp:coreProperties>
</file>