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19" w:type="dxa"/>
        <w:tblLook w:val="04A0" w:firstRow="1" w:lastRow="0" w:firstColumn="1" w:lastColumn="0" w:noHBand="0" w:noVBand="1"/>
      </w:tblPr>
      <w:tblGrid>
        <w:gridCol w:w="3139"/>
        <w:gridCol w:w="3139"/>
        <w:gridCol w:w="3141"/>
      </w:tblGrid>
      <w:tr w:rsidR="008B6B30" w14:paraId="7687C31E" w14:textId="77777777" w:rsidTr="008B6B30">
        <w:trPr>
          <w:trHeight w:val="867"/>
        </w:trPr>
        <w:tc>
          <w:tcPr>
            <w:tcW w:w="3139" w:type="dxa"/>
          </w:tcPr>
          <w:p w14:paraId="7AE04101" w14:textId="77777777" w:rsidR="008B6B30" w:rsidRPr="008B6B30" w:rsidRDefault="008B6B30" w:rsidP="008B6B30">
            <w:pPr>
              <w:jc w:val="center"/>
              <w:rPr>
                <w:b/>
                <w:sz w:val="24"/>
                <w:szCs w:val="24"/>
                <w:u w:val="single"/>
              </w:rPr>
            </w:pPr>
            <w:bookmarkStart w:id="0" w:name="_GoBack"/>
            <w:bookmarkEnd w:id="0"/>
            <w:r>
              <w:rPr>
                <w:b/>
                <w:sz w:val="24"/>
                <w:szCs w:val="24"/>
                <w:u w:val="single"/>
              </w:rPr>
              <w:t>What is being discussed</w:t>
            </w:r>
          </w:p>
        </w:tc>
        <w:tc>
          <w:tcPr>
            <w:tcW w:w="3139" w:type="dxa"/>
          </w:tcPr>
          <w:p w14:paraId="082ABDBA" w14:textId="1B822B86" w:rsidR="008B6B30" w:rsidRPr="008B6B30" w:rsidRDefault="008B6B30" w:rsidP="008B6B30">
            <w:pPr>
              <w:jc w:val="center"/>
              <w:rPr>
                <w:b/>
                <w:u w:val="single"/>
              </w:rPr>
            </w:pPr>
            <w:r>
              <w:rPr>
                <w:b/>
                <w:u w:val="single"/>
              </w:rPr>
              <w:t xml:space="preserve">Who is talking/ leading activities </w:t>
            </w:r>
          </w:p>
        </w:tc>
        <w:tc>
          <w:tcPr>
            <w:tcW w:w="3141" w:type="dxa"/>
          </w:tcPr>
          <w:p w14:paraId="6ABD2D82" w14:textId="75A1375A" w:rsidR="008B6B30" w:rsidRPr="008B6B30" w:rsidRDefault="008B6B30" w:rsidP="008B6B30">
            <w:pPr>
              <w:jc w:val="center"/>
              <w:rPr>
                <w:b/>
                <w:u w:val="single"/>
              </w:rPr>
            </w:pPr>
            <w:r>
              <w:rPr>
                <w:b/>
                <w:u w:val="single"/>
              </w:rPr>
              <w:t>Time spent on the segment</w:t>
            </w:r>
          </w:p>
        </w:tc>
      </w:tr>
      <w:tr w:rsidR="008B6B30" w14:paraId="13951229" w14:textId="77777777" w:rsidTr="008B6B30">
        <w:trPr>
          <w:trHeight w:val="867"/>
        </w:trPr>
        <w:tc>
          <w:tcPr>
            <w:tcW w:w="3139" w:type="dxa"/>
          </w:tcPr>
          <w:p w14:paraId="51554F82" w14:textId="3B4DE267" w:rsidR="008B6B30" w:rsidRDefault="008B6B30">
            <w:r>
              <w:t xml:space="preserve">Introduce myself, Beth and Andrew to the class.  Explain that we will be discussing Human Rights.  Use slides 1 and 2 in this segment.  Explain what Human Rights are.  Explain where Human Rights have come from </w:t>
            </w:r>
          </w:p>
        </w:tc>
        <w:tc>
          <w:tcPr>
            <w:tcW w:w="3139" w:type="dxa"/>
          </w:tcPr>
          <w:p w14:paraId="50D80092" w14:textId="2705D6D4" w:rsidR="008B6B30" w:rsidRDefault="008B6B30">
            <w:r>
              <w:t xml:space="preserve">Jessica </w:t>
            </w:r>
          </w:p>
        </w:tc>
        <w:tc>
          <w:tcPr>
            <w:tcW w:w="3141" w:type="dxa"/>
          </w:tcPr>
          <w:p w14:paraId="099AD2C9" w14:textId="3C1971A4" w:rsidR="008B6B30" w:rsidRDefault="008B6B30">
            <w:r>
              <w:t>Around 3 minutes doing this.</w:t>
            </w:r>
          </w:p>
        </w:tc>
      </w:tr>
      <w:tr w:rsidR="00A32657" w14:paraId="2C74ABF8" w14:textId="77777777" w:rsidTr="008B6B30">
        <w:trPr>
          <w:trHeight w:val="867"/>
        </w:trPr>
        <w:tc>
          <w:tcPr>
            <w:tcW w:w="3139" w:type="dxa"/>
          </w:tcPr>
          <w:p w14:paraId="0AB66A0B" w14:textId="77777777" w:rsidR="00A32657" w:rsidRDefault="009D5462">
            <w:r>
              <w:t>Using slide 3 explain each point on ECHR.  Explain how the ECHR was formed, when is was formed, how many member states there are, and the ECtHR.</w:t>
            </w:r>
          </w:p>
          <w:p w14:paraId="2EE36E0A" w14:textId="7E28379C" w:rsidR="009D5462" w:rsidRDefault="009D5462">
            <w:r>
              <w:t>Explain to class it is important for them to know it is separate from EU</w:t>
            </w:r>
          </w:p>
        </w:tc>
        <w:tc>
          <w:tcPr>
            <w:tcW w:w="3139" w:type="dxa"/>
          </w:tcPr>
          <w:p w14:paraId="660149ED" w14:textId="6478F2BA" w:rsidR="00A32657" w:rsidRDefault="009D5462">
            <w:r>
              <w:t xml:space="preserve">Jessica </w:t>
            </w:r>
          </w:p>
        </w:tc>
        <w:tc>
          <w:tcPr>
            <w:tcW w:w="3141" w:type="dxa"/>
          </w:tcPr>
          <w:p w14:paraId="5A7DF033" w14:textId="1C8AF239" w:rsidR="00A32657" w:rsidRDefault="009D5462">
            <w:r>
              <w:t xml:space="preserve">Around 3 minutes </w:t>
            </w:r>
          </w:p>
        </w:tc>
      </w:tr>
      <w:tr w:rsidR="009D5462" w14:paraId="5A15F712" w14:textId="77777777" w:rsidTr="008B6B30">
        <w:trPr>
          <w:trHeight w:val="867"/>
        </w:trPr>
        <w:tc>
          <w:tcPr>
            <w:tcW w:w="3139" w:type="dxa"/>
          </w:tcPr>
          <w:p w14:paraId="7D163107" w14:textId="4811D458" w:rsidR="009D5462" w:rsidRDefault="009D5462">
            <w:r>
              <w:t xml:space="preserve">Using slide 4 </w:t>
            </w:r>
            <w:r w:rsidR="004A43B7">
              <w:t xml:space="preserve">a </w:t>
            </w:r>
            <w:r w:rsidR="0065496A">
              <w:t>3-minute</w:t>
            </w:r>
            <w:r w:rsidR="004A43B7">
              <w:t xml:space="preserve"> </w:t>
            </w:r>
            <w:r w:rsidR="0065496A">
              <w:t xml:space="preserve">activity. Ask the students to name as many human rights as they can.  Put them in groups of 3 or 4 (depends on numbers) </w:t>
            </w:r>
          </w:p>
        </w:tc>
        <w:tc>
          <w:tcPr>
            <w:tcW w:w="3139" w:type="dxa"/>
          </w:tcPr>
          <w:p w14:paraId="5763C391" w14:textId="196DEA5F" w:rsidR="009D5462" w:rsidRDefault="009D5462">
            <w:r>
              <w:t xml:space="preserve">Jessica </w:t>
            </w:r>
          </w:p>
        </w:tc>
        <w:tc>
          <w:tcPr>
            <w:tcW w:w="3141" w:type="dxa"/>
          </w:tcPr>
          <w:p w14:paraId="29526C6A" w14:textId="5DD71E75" w:rsidR="009D5462" w:rsidRDefault="0065496A">
            <w:r>
              <w:t xml:space="preserve">3 </w:t>
            </w:r>
            <w:r w:rsidR="009D5462">
              <w:t>minutes</w:t>
            </w:r>
          </w:p>
        </w:tc>
      </w:tr>
      <w:tr w:rsidR="009D5462" w14:paraId="1145AF81" w14:textId="77777777" w:rsidTr="008B6B30">
        <w:trPr>
          <w:trHeight w:val="867"/>
        </w:trPr>
        <w:tc>
          <w:tcPr>
            <w:tcW w:w="3139" w:type="dxa"/>
          </w:tcPr>
          <w:p w14:paraId="13A39A27" w14:textId="496DC7ED" w:rsidR="009D5462" w:rsidRDefault="009D5462">
            <w:r>
              <w:t xml:space="preserve">Using slide 5 explain the human rights act 1998. Explain how this is how UK have implemented ECHR into their domestic law.  No need to go to ECtHR.  Briefly explain about declaration of incompatibility. </w:t>
            </w:r>
          </w:p>
        </w:tc>
        <w:tc>
          <w:tcPr>
            <w:tcW w:w="3139" w:type="dxa"/>
          </w:tcPr>
          <w:p w14:paraId="065D776E" w14:textId="472AF6A3" w:rsidR="009D5462" w:rsidRDefault="009D5462">
            <w:r>
              <w:t xml:space="preserve">Jessica </w:t>
            </w:r>
          </w:p>
        </w:tc>
        <w:tc>
          <w:tcPr>
            <w:tcW w:w="3141" w:type="dxa"/>
          </w:tcPr>
          <w:p w14:paraId="4ABB5F59" w14:textId="6E7A65CF" w:rsidR="009D5462" w:rsidRDefault="009D5462">
            <w:r>
              <w:t>3 minutes</w:t>
            </w:r>
          </w:p>
        </w:tc>
      </w:tr>
      <w:tr w:rsidR="0065496A" w14:paraId="0FFC1717" w14:textId="77777777" w:rsidTr="008B6B30">
        <w:trPr>
          <w:trHeight w:val="867"/>
        </w:trPr>
        <w:tc>
          <w:tcPr>
            <w:tcW w:w="3139" w:type="dxa"/>
          </w:tcPr>
          <w:p w14:paraId="52501044" w14:textId="77777777" w:rsidR="0065496A" w:rsidRDefault="0065496A">
            <w:r>
              <w:t>Using slide 6 ask them to discuss in their groups what human right they think should be protected in the 21</w:t>
            </w:r>
            <w:r w:rsidRPr="0065496A">
              <w:rPr>
                <w:vertAlign w:val="superscript"/>
              </w:rPr>
              <w:t>st</w:t>
            </w:r>
            <w:r>
              <w:t xml:space="preserve"> century and why.  Give them 3 minutes to discuss what human right between them. 1 minute to pitch their idea and explain why. </w:t>
            </w:r>
          </w:p>
          <w:p w14:paraId="63F5A708" w14:textId="280D29E7" w:rsidR="0065496A" w:rsidRDefault="0065496A">
            <w:r>
              <w:t xml:space="preserve">1 minute to explain implication of that and how it may work </w:t>
            </w:r>
          </w:p>
        </w:tc>
        <w:tc>
          <w:tcPr>
            <w:tcW w:w="3139" w:type="dxa"/>
          </w:tcPr>
          <w:p w14:paraId="6215D03F" w14:textId="6D57F08E" w:rsidR="0065496A" w:rsidRDefault="0065496A">
            <w:r>
              <w:t xml:space="preserve">Jessica </w:t>
            </w:r>
          </w:p>
        </w:tc>
        <w:tc>
          <w:tcPr>
            <w:tcW w:w="3141" w:type="dxa"/>
          </w:tcPr>
          <w:p w14:paraId="79E2E1C4" w14:textId="5B3CF0E1" w:rsidR="0065496A" w:rsidRDefault="0065496A">
            <w:r>
              <w:t xml:space="preserve">5 minutes </w:t>
            </w:r>
          </w:p>
        </w:tc>
      </w:tr>
      <w:tr w:rsidR="008B6B30" w14:paraId="40339276" w14:textId="77777777" w:rsidTr="008B6B30">
        <w:trPr>
          <w:trHeight w:val="819"/>
        </w:trPr>
        <w:tc>
          <w:tcPr>
            <w:tcW w:w="3139" w:type="dxa"/>
          </w:tcPr>
          <w:p w14:paraId="74D2C16A" w14:textId="1CE5128D" w:rsidR="008B6B30" w:rsidRDefault="008B6B30">
            <w:r>
              <w:t xml:space="preserve">Explain to the students that we will be focusing on equality.  Using slides </w:t>
            </w:r>
            <w:r w:rsidR="0065496A">
              <w:t>7</w:t>
            </w:r>
            <w:r>
              <w:t xml:space="preserve"> and </w:t>
            </w:r>
            <w:r w:rsidR="0065496A">
              <w:t>8</w:t>
            </w:r>
            <w:r>
              <w:t xml:space="preserve"> explain what equality is.  </w:t>
            </w:r>
          </w:p>
          <w:p w14:paraId="6363A40E" w14:textId="38F1E07C" w:rsidR="008B6B30" w:rsidRDefault="008B6B30">
            <w:r>
              <w:t xml:space="preserve">Slide </w:t>
            </w:r>
            <w:r w:rsidR="0065496A">
              <w:t>7</w:t>
            </w:r>
            <w:r>
              <w:t xml:space="preserve"> – explain to students that we will be focusing on the article 7 of the UDHR which discusses equality.  Ask them to think about what equality means and ask them to shout </w:t>
            </w:r>
            <w:r>
              <w:lastRenderedPageBreak/>
              <w:t xml:space="preserve">out answers. Ask them what they think inequality is and ask them for their answers. </w:t>
            </w:r>
          </w:p>
          <w:p w14:paraId="58E657A8" w14:textId="7B18BA53" w:rsidR="008B6B30" w:rsidRDefault="008B6B30">
            <w:r>
              <w:t xml:space="preserve">Slide </w:t>
            </w:r>
            <w:r w:rsidR="0065496A">
              <w:t>8</w:t>
            </w:r>
            <w:r>
              <w:t xml:space="preserve"> -  talk the students through the equality act 2010 and why it was put in place. </w:t>
            </w:r>
          </w:p>
        </w:tc>
        <w:tc>
          <w:tcPr>
            <w:tcW w:w="3139" w:type="dxa"/>
          </w:tcPr>
          <w:p w14:paraId="17BD9AAE" w14:textId="440FE0E4" w:rsidR="008B6B30" w:rsidRDefault="008B6B30">
            <w:r>
              <w:lastRenderedPageBreak/>
              <w:t xml:space="preserve">Jessica </w:t>
            </w:r>
          </w:p>
        </w:tc>
        <w:tc>
          <w:tcPr>
            <w:tcW w:w="3141" w:type="dxa"/>
          </w:tcPr>
          <w:p w14:paraId="5FE3C619" w14:textId="74A6E90E" w:rsidR="008B6B30" w:rsidRDefault="008B6B30">
            <w:r>
              <w:t>Around 5 minutes on this.</w:t>
            </w:r>
          </w:p>
        </w:tc>
      </w:tr>
      <w:tr w:rsidR="008B6B30" w14:paraId="35EFF832" w14:textId="77777777" w:rsidTr="008B6B30">
        <w:trPr>
          <w:trHeight w:val="867"/>
        </w:trPr>
        <w:tc>
          <w:tcPr>
            <w:tcW w:w="3139" w:type="dxa"/>
          </w:tcPr>
          <w:p w14:paraId="1586897E" w14:textId="67F08C03" w:rsidR="008B6B30" w:rsidRDefault="00D1389E">
            <w:r>
              <w:t xml:space="preserve">Using slide </w:t>
            </w:r>
            <w:r w:rsidR="0065496A">
              <w:t>9</w:t>
            </w:r>
            <w:r>
              <w:t xml:space="preserve"> Ask students what they think are the protected characteristics under the Equality Act 2010.  Ask them to give me their answers.  Reveal one by one the protected characteristics </w:t>
            </w:r>
          </w:p>
        </w:tc>
        <w:tc>
          <w:tcPr>
            <w:tcW w:w="3139" w:type="dxa"/>
          </w:tcPr>
          <w:p w14:paraId="65556B55" w14:textId="3971EE30" w:rsidR="008B6B30" w:rsidRDefault="00D1389E">
            <w:r>
              <w:t xml:space="preserve">Jessica </w:t>
            </w:r>
          </w:p>
        </w:tc>
        <w:tc>
          <w:tcPr>
            <w:tcW w:w="3141" w:type="dxa"/>
          </w:tcPr>
          <w:p w14:paraId="19037D70" w14:textId="462A22F5" w:rsidR="008B6B30" w:rsidRDefault="00D1389E">
            <w:r>
              <w:t>Around 2 minutes on this.</w:t>
            </w:r>
          </w:p>
        </w:tc>
      </w:tr>
      <w:tr w:rsidR="008B6B30" w14:paraId="6C37FBB6" w14:textId="77777777" w:rsidTr="008B6B30">
        <w:trPr>
          <w:trHeight w:val="819"/>
        </w:trPr>
        <w:tc>
          <w:tcPr>
            <w:tcW w:w="3139" w:type="dxa"/>
          </w:tcPr>
          <w:p w14:paraId="6ABC6E64" w14:textId="3610A13C" w:rsidR="008B6B30" w:rsidRDefault="00D1389E">
            <w:r>
              <w:t xml:space="preserve">Tell students we are going to do an activity now.  Split them into groups of 4/5 if possible.  Ask them to look at each scenario and they can have around 2 minutes discussion to determine the answer to the question on each slide.  Using slides </w:t>
            </w:r>
            <w:r w:rsidR="0065496A">
              <w:t>10</w:t>
            </w:r>
            <w:r>
              <w:t xml:space="preserve"> – 1</w:t>
            </w:r>
            <w:r w:rsidR="0065496A">
              <w:t>7</w:t>
            </w:r>
            <w:r>
              <w:t xml:space="preserve"> to complete this activity.  </w:t>
            </w:r>
            <w:r w:rsidR="000E0746">
              <w:t xml:space="preserve">Slides </w:t>
            </w:r>
            <w:r w:rsidR="0065496A">
              <w:t>10</w:t>
            </w:r>
            <w:r>
              <w:t>,</w:t>
            </w:r>
            <w:r w:rsidR="009D5462">
              <w:t>1</w:t>
            </w:r>
            <w:r w:rsidR="0065496A">
              <w:t>1,13,15 &amp; 16</w:t>
            </w:r>
            <w:r>
              <w:t xml:space="preserve"> will be </w:t>
            </w:r>
            <w:r w:rsidR="000E0746">
              <w:t>yes,</w:t>
            </w:r>
            <w:r>
              <w:t xml:space="preserve"> they are discrimination – brief explanation as to why they are discrimination cases.  Slides </w:t>
            </w:r>
            <w:r w:rsidR="009D5462">
              <w:t>1</w:t>
            </w:r>
            <w:r w:rsidR="0065496A">
              <w:t xml:space="preserve">2 </w:t>
            </w:r>
            <w:r>
              <w:t>and 1</w:t>
            </w:r>
            <w:r w:rsidR="0065496A">
              <w:t>4 &amp;17</w:t>
            </w:r>
            <w:r>
              <w:t xml:space="preserve"> will not be discrimination cases. </w:t>
            </w:r>
            <w:r w:rsidR="000E0746">
              <w:t>Again,</w:t>
            </w:r>
            <w:r>
              <w:t xml:space="preserve"> briefly discuss as to why they are not discrimination. </w:t>
            </w:r>
          </w:p>
          <w:p w14:paraId="52116D15" w14:textId="206BFA8D" w:rsidR="00D1389E" w:rsidRDefault="00D1389E">
            <w:r>
              <w:t xml:space="preserve">After students have given answers to each scenario ask them why they have answered like that. </w:t>
            </w:r>
          </w:p>
        </w:tc>
        <w:tc>
          <w:tcPr>
            <w:tcW w:w="3139" w:type="dxa"/>
          </w:tcPr>
          <w:p w14:paraId="01928D15" w14:textId="187E321D" w:rsidR="00D1389E" w:rsidRDefault="00D1389E" w:rsidP="00967A6C">
            <w:r>
              <w:t xml:space="preserve">Jessica </w:t>
            </w:r>
            <w:r w:rsidR="00967A6C">
              <w:t>&amp; Beth to share slides</w:t>
            </w:r>
          </w:p>
        </w:tc>
        <w:tc>
          <w:tcPr>
            <w:tcW w:w="3141" w:type="dxa"/>
          </w:tcPr>
          <w:p w14:paraId="073570A9" w14:textId="77777777" w:rsidR="008B6B30" w:rsidRDefault="00D1389E">
            <w:r>
              <w:t xml:space="preserve">Around 3 minutes per scenario </w:t>
            </w:r>
          </w:p>
          <w:p w14:paraId="7AC40A5C" w14:textId="77777777" w:rsidR="00D1389E" w:rsidRDefault="00D1389E">
            <w:r>
              <w:t xml:space="preserve">5 scenarios </w:t>
            </w:r>
          </w:p>
          <w:p w14:paraId="6E3B18EC" w14:textId="7A569B61" w:rsidR="00D1389E" w:rsidRDefault="00D1389E">
            <w:r>
              <w:t xml:space="preserve">Total time taken should be around 15 minutes </w:t>
            </w:r>
          </w:p>
        </w:tc>
      </w:tr>
      <w:tr w:rsidR="00A32657" w14:paraId="530CBEC1" w14:textId="77777777" w:rsidTr="008B6B30">
        <w:trPr>
          <w:trHeight w:val="867"/>
        </w:trPr>
        <w:tc>
          <w:tcPr>
            <w:tcW w:w="3139" w:type="dxa"/>
          </w:tcPr>
          <w:p w14:paraId="46385C6A" w14:textId="02D07CD5" w:rsidR="00A32657" w:rsidRDefault="00967A6C">
            <w:r>
              <w:t xml:space="preserve">Using slide 18 ask students why they think equality is important – 1-minute discussion. </w:t>
            </w:r>
          </w:p>
          <w:p w14:paraId="1351B9C5" w14:textId="7041FB67" w:rsidR="00AA0A19" w:rsidRDefault="00AA0A19">
            <w:r>
              <w:t xml:space="preserve">Ask students when equality can cause issues – 1 min </w:t>
            </w:r>
          </w:p>
          <w:p w14:paraId="6B417956" w14:textId="2CDF7FE3" w:rsidR="00967A6C" w:rsidRDefault="00967A6C">
            <w:r>
              <w:t xml:space="preserve">Ask students if they think the law governs equality well </w:t>
            </w:r>
            <w:r w:rsidR="00AA0A19">
              <w:t>now</w:t>
            </w:r>
            <w:r>
              <w:t xml:space="preserve"> – </w:t>
            </w:r>
            <w:r w:rsidR="00AA0A19">
              <w:t>1</w:t>
            </w:r>
            <w:r>
              <w:t xml:space="preserve"> min</w:t>
            </w:r>
          </w:p>
          <w:p w14:paraId="153A0042" w14:textId="0ACD2EDD" w:rsidR="00AA0A19" w:rsidRDefault="00AA0A19">
            <w:r>
              <w:t xml:space="preserve">Ask students what adjustments can be made to accommodate equality – 1 min </w:t>
            </w:r>
          </w:p>
          <w:p w14:paraId="7C8B8044" w14:textId="567E7DA7" w:rsidR="00AA0A19" w:rsidRDefault="00AA0A19">
            <w:r>
              <w:t xml:space="preserve">Ask students to discuss positive discrimination – 1 min </w:t>
            </w:r>
          </w:p>
          <w:p w14:paraId="4DA74310" w14:textId="3DBC6599" w:rsidR="00AA0A19" w:rsidRDefault="00AA0A19">
            <w:r>
              <w:t xml:space="preserve">Finish with discussion around what can be done if discrimination arises – use slide </w:t>
            </w:r>
            <w:r>
              <w:lastRenderedPageBreak/>
              <w:t xml:space="preserve">19 to show different </w:t>
            </w:r>
            <w:r w:rsidR="002E637B">
              <w:t>ways to get help</w:t>
            </w:r>
            <w:r>
              <w:t xml:space="preserve"> and support etc </w:t>
            </w:r>
          </w:p>
          <w:p w14:paraId="7A82D4DE" w14:textId="77777777" w:rsidR="00967A6C" w:rsidRDefault="00967A6C"/>
          <w:p w14:paraId="4A631FD0" w14:textId="649BC097" w:rsidR="00967A6C" w:rsidRDefault="00967A6C"/>
        </w:tc>
        <w:tc>
          <w:tcPr>
            <w:tcW w:w="3139" w:type="dxa"/>
          </w:tcPr>
          <w:p w14:paraId="57C83AB0" w14:textId="36EA69BA" w:rsidR="00A32657" w:rsidRDefault="00AA0A19">
            <w:r>
              <w:lastRenderedPageBreak/>
              <w:t xml:space="preserve">Jessica </w:t>
            </w:r>
          </w:p>
        </w:tc>
        <w:tc>
          <w:tcPr>
            <w:tcW w:w="3141" w:type="dxa"/>
          </w:tcPr>
          <w:p w14:paraId="378060C2" w14:textId="3DDA4D15" w:rsidR="00A32657" w:rsidRDefault="00AA0A19">
            <w:r>
              <w:t xml:space="preserve">6 minutes </w:t>
            </w:r>
          </w:p>
        </w:tc>
      </w:tr>
    </w:tbl>
    <w:p w14:paraId="2163CCCD" w14:textId="59E6C53B" w:rsidR="008B6B30" w:rsidRDefault="008B6B30"/>
    <w:p w14:paraId="05295F46" w14:textId="1F38B70E" w:rsidR="00AA0A19" w:rsidRDefault="00AA0A19"/>
    <w:tbl>
      <w:tblPr>
        <w:tblStyle w:val="TableGrid"/>
        <w:tblW w:w="0" w:type="auto"/>
        <w:tblLook w:val="04A0" w:firstRow="1" w:lastRow="0" w:firstColumn="1" w:lastColumn="0" w:noHBand="0" w:noVBand="1"/>
      </w:tblPr>
      <w:tblGrid>
        <w:gridCol w:w="4508"/>
        <w:gridCol w:w="4508"/>
      </w:tblGrid>
      <w:tr w:rsidR="00AA0A19" w14:paraId="2ECD0CE9" w14:textId="77777777" w:rsidTr="00AA0A19">
        <w:tc>
          <w:tcPr>
            <w:tcW w:w="4508" w:type="dxa"/>
          </w:tcPr>
          <w:p w14:paraId="0F1B4A94" w14:textId="77777777" w:rsidR="00AA0A19" w:rsidRDefault="00AA0A19"/>
          <w:p w14:paraId="5EE3146A" w14:textId="19BDB1DB" w:rsidR="00AA0A19" w:rsidRPr="00AA0A19" w:rsidRDefault="00AA0A19" w:rsidP="00AA0A19">
            <w:pPr>
              <w:jc w:val="center"/>
              <w:rPr>
                <w:sz w:val="40"/>
                <w:szCs w:val="40"/>
                <w:u w:val="single"/>
              </w:rPr>
            </w:pPr>
            <w:r w:rsidRPr="00AA0A19">
              <w:rPr>
                <w:sz w:val="40"/>
                <w:szCs w:val="40"/>
                <w:u w:val="single"/>
              </w:rPr>
              <w:t>Risks</w:t>
            </w:r>
          </w:p>
          <w:p w14:paraId="43AD4018" w14:textId="6351E022" w:rsidR="00AA0A19" w:rsidRDefault="00AA0A19"/>
        </w:tc>
        <w:tc>
          <w:tcPr>
            <w:tcW w:w="4508" w:type="dxa"/>
          </w:tcPr>
          <w:p w14:paraId="6880C331" w14:textId="32E58B7B" w:rsidR="00AA0A19" w:rsidRPr="00AA0A19" w:rsidRDefault="00AA0A19" w:rsidP="00AA0A19">
            <w:pPr>
              <w:jc w:val="center"/>
              <w:rPr>
                <w:sz w:val="40"/>
                <w:szCs w:val="40"/>
                <w:u w:val="single"/>
              </w:rPr>
            </w:pPr>
            <w:r w:rsidRPr="00AA0A19">
              <w:rPr>
                <w:sz w:val="40"/>
                <w:szCs w:val="40"/>
                <w:u w:val="single"/>
              </w:rPr>
              <w:t>Action taken to rectify risks.</w:t>
            </w:r>
          </w:p>
        </w:tc>
      </w:tr>
      <w:tr w:rsidR="00AA0A19" w14:paraId="7A18625C" w14:textId="77777777" w:rsidTr="00AA0A19">
        <w:tc>
          <w:tcPr>
            <w:tcW w:w="4508" w:type="dxa"/>
          </w:tcPr>
          <w:p w14:paraId="3B9741E8" w14:textId="77777777" w:rsidR="00AA0A19" w:rsidRDefault="00AA0A19"/>
          <w:p w14:paraId="7F0FB742" w14:textId="69A85472" w:rsidR="00AA0A19" w:rsidRPr="00786B0C" w:rsidRDefault="00786B0C">
            <w:pPr>
              <w:rPr>
                <w:sz w:val="28"/>
                <w:szCs w:val="28"/>
              </w:rPr>
            </w:pPr>
            <w:r>
              <w:rPr>
                <w:sz w:val="28"/>
                <w:szCs w:val="28"/>
              </w:rPr>
              <w:t xml:space="preserve">Students running late </w:t>
            </w:r>
          </w:p>
          <w:p w14:paraId="0B7525E2" w14:textId="34C83115" w:rsidR="00AA0A19" w:rsidRDefault="00AA0A19"/>
        </w:tc>
        <w:tc>
          <w:tcPr>
            <w:tcW w:w="4508" w:type="dxa"/>
          </w:tcPr>
          <w:p w14:paraId="7B1D667A" w14:textId="77777777" w:rsidR="00AA0A19" w:rsidRDefault="00AA0A19">
            <w:pPr>
              <w:rPr>
                <w:sz w:val="28"/>
                <w:szCs w:val="28"/>
              </w:rPr>
            </w:pPr>
          </w:p>
          <w:p w14:paraId="7B15606A" w14:textId="77777777" w:rsidR="00786B0C" w:rsidRDefault="00786B0C">
            <w:pPr>
              <w:rPr>
                <w:sz w:val="28"/>
                <w:szCs w:val="28"/>
              </w:rPr>
            </w:pPr>
            <w:r>
              <w:rPr>
                <w:sz w:val="28"/>
                <w:szCs w:val="28"/>
              </w:rPr>
              <w:t xml:space="preserve">Will take shorter amount of time to complete an activity.  </w:t>
            </w:r>
            <w:proofErr w:type="spellStart"/>
            <w:r>
              <w:rPr>
                <w:sz w:val="28"/>
                <w:szCs w:val="28"/>
              </w:rPr>
              <w:t>Eg</w:t>
            </w:r>
            <w:proofErr w:type="spellEnd"/>
            <w:r>
              <w:rPr>
                <w:sz w:val="28"/>
                <w:szCs w:val="28"/>
              </w:rPr>
              <w:t xml:space="preserve"> cut it from 5 minutes to 3. </w:t>
            </w:r>
          </w:p>
          <w:p w14:paraId="283AFD69" w14:textId="68167643" w:rsidR="00786B0C" w:rsidRPr="00786B0C" w:rsidRDefault="00786B0C">
            <w:pPr>
              <w:rPr>
                <w:sz w:val="28"/>
                <w:szCs w:val="28"/>
              </w:rPr>
            </w:pPr>
            <w:r>
              <w:rPr>
                <w:sz w:val="28"/>
                <w:szCs w:val="28"/>
              </w:rPr>
              <w:t xml:space="preserve">Could cut an activity out (would cut the naming the Hr rights out) </w:t>
            </w:r>
          </w:p>
        </w:tc>
      </w:tr>
      <w:tr w:rsidR="00AA0A19" w14:paraId="69B0E910" w14:textId="77777777" w:rsidTr="00AA0A19">
        <w:tc>
          <w:tcPr>
            <w:tcW w:w="4508" w:type="dxa"/>
          </w:tcPr>
          <w:p w14:paraId="2A5D92DF" w14:textId="77777777" w:rsidR="00AA0A19" w:rsidRDefault="00AA0A19"/>
          <w:p w14:paraId="1EA67AC2" w14:textId="052C0CF3" w:rsidR="00786B0C" w:rsidRPr="00786B0C" w:rsidRDefault="00786B0C">
            <w:pPr>
              <w:rPr>
                <w:sz w:val="28"/>
                <w:szCs w:val="28"/>
              </w:rPr>
            </w:pPr>
            <w:r>
              <w:rPr>
                <w:sz w:val="28"/>
                <w:szCs w:val="28"/>
              </w:rPr>
              <w:t xml:space="preserve">Technology not working in school </w:t>
            </w:r>
          </w:p>
          <w:p w14:paraId="14824CA0" w14:textId="62D84A47" w:rsidR="00786B0C" w:rsidRDefault="00786B0C"/>
        </w:tc>
        <w:tc>
          <w:tcPr>
            <w:tcW w:w="4508" w:type="dxa"/>
          </w:tcPr>
          <w:p w14:paraId="50B4DC48" w14:textId="77777777" w:rsidR="00AA0A19" w:rsidRDefault="00AA0A19"/>
          <w:p w14:paraId="65C24A7F" w14:textId="1F999C45" w:rsidR="00786B0C" w:rsidRPr="00786B0C" w:rsidRDefault="00786B0C">
            <w:pPr>
              <w:rPr>
                <w:sz w:val="28"/>
                <w:szCs w:val="28"/>
              </w:rPr>
            </w:pPr>
            <w:r>
              <w:rPr>
                <w:sz w:val="28"/>
                <w:szCs w:val="28"/>
              </w:rPr>
              <w:t xml:space="preserve">Will have the presentation printed out, so I can still go through it. Will write on white board if I can what I am speaking about. Will read out scenario’s. </w:t>
            </w:r>
          </w:p>
        </w:tc>
      </w:tr>
      <w:tr w:rsidR="00AA0A19" w14:paraId="1F5973DB" w14:textId="77777777" w:rsidTr="00AA0A19">
        <w:tc>
          <w:tcPr>
            <w:tcW w:w="4508" w:type="dxa"/>
          </w:tcPr>
          <w:p w14:paraId="05B562B1" w14:textId="77777777" w:rsidR="00AA0A19" w:rsidRDefault="00AA0A19">
            <w:pPr>
              <w:rPr>
                <w:sz w:val="28"/>
                <w:szCs w:val="28"/>
              </w:rPr>
            </w:pPr>
          </w:p>
          <w:p w14:paraId="42E9FF7A" w14:textId="18CE8E29" w:rsidR="00786B0C" w:rsidRPr="00786B0C" w:rsidRDefault="00786B0C">
            <w:pPr>
              <w:rPr>
                <w:sz w:val="28"/>
                <w:szCs w:val="28"/>
              </w:rPr>
            </w:pPr>
            <w:r>
              <w:rPr>
                <w:sz w:val="28"/>
                <w:szCs w:val="28"/>
              </w:rPr>
              <w:t xml:space="preserve">Kid’s </w:t>
            </w:r>
            <w:r w:rsidR="00D50457">
              <w:rPr>
                <w:sz w:val="28"/>
                <w:szCs w:val="28"/>
              </w:rPr>
              <w:t>won’t</w:t>
            </w:r>
            <w:r>
              <w:rPr>
                <w:sz w:val="28"/>
                <w:szCs w:val="28"/>
              </w:rPr>
              <w:t xml:space="preserve"> interact</w:t>
            </w:r>
          </w:p>
        </w:tc>
        <w:tc>
          <w:tcPr>
            <w:tcW w:w="4508" w:type="dxa"/>
          </w:tcPr>
          <w:p w14:paraId="145895B4" w14:textId="77777777" w:rsidR="00AA0A19" w:rsidRDefault="00AA0A19"/>
          <w:p w14:paraId="628C795A" w14:textId="093EB39B" w:rsidR="00786B0C" w:rsidRDefault="00786B0C">
            <w:pPr>
              <w:rPr>
                <w:sz w:val="28"/>
                <w:szCs w:val="28"/>
              </w:rPr>
            </w:pPr>
            <w:r>
              <w:rPr>
                <w:sz w:val="28"/>
                <w:szCs w:val="28"/>
              </w:rPr>
              <w:t xml:space="preserve">Will walk around and listen to their discussions between </w:t>
            </w:r>
            <w:r w:rsidR="008A74E8">
              <w:rPr>
                <w:sz w:val="28"/>
                <w:szCs w:val="28"/>
              </w:rPr>
              <w:t>themselves and</w:t>
            </w:r>
            <w:r>
              <w:rPr>
                <w:sz w:val="28"/>
                <w:szCs w:val="28"/>
              </w:rPr>
              <w:t xml:space="preserve"> give little hints or tips </w:t>
            </w:r>
            <w:r w:rsidR="008A74E8">
              <w:rPr>
                <w:sz w:val="28"/>
                <w:szCs w:val="28"/>
              </w:rPr>
              <w:t>to encourage them to speak up.</w:t>
            </w:r>
          </w:p>
          <w:p w14:paraId="457CFC80" w14:textId="2896BDB8" w:rsidR="008A74E8" w:rsidRDefault="008A74E8">
            <w:pPr>
              <w:rPr>
                <w:sz w:val="28"/>
                <w:szCs w:val="28"/>
              </w:rPr>
            </w:pPr>
            <w:r>
              <w:rPr>
                <w:sz w:val="28"/>
                <w:szCs w:val="28"/>
              </w:rPr>
              <w:t>Make sure the atmosphere is relaxed</w:t>
            </w:r>
            <w:r w:rsidR="00D50457">
              <w:rPr>
                <w:sz w:val="28"/>
                <w:szCs w:val="28"/>
              </w:rPr>
              <w:t>.</w:t>
            </w:r>
          </w:p>
          <w:p w14:paraId="39F906FF" w14:textId="1A475ABE" w:rsidR="00D50457" w:rsidRDefault="00D50457">
            <w:pPr>
              <w:rPr>
                <w:sz w:val="28"/>
                <w:szCs w:val="28"/>
              </w:rPr>
            </w:pPr>
            <w:r>
              <w:rPr>
                <w:sz w:val="28"/>
                <w:szCs w:val="28"/>
              </w:rPr>
              <w:t>When walking around point out good points I have heard in their group discussions (may encourage them if I point out that their idea was good).</w:t>
            </w:r>
          </w:p>
          <w:p w14:paraId="3E70F773" w14:textId="005F8468" w:rsidR="00D50457" w:rsidRDefault="00D50457">
            <w:pPr>
              <w:rPr>
                <w:sz w:val="28"/>
                <w:szCs w:val="28"/>
              </w:rPr>
            </w:pPr>
            <w:r>
              <w:rPr>
                <w:sz w:val="28"/>
                <w:szCs w:val="28"/>
              </w:rPr>
              <w:t>Carry on and explaining the slides to them.</w:t>
            </w:r>
          </w:p>
          <w:p w14:paraId="25FABE0B" w14:textId="651144E2" w:rsidR="008A74E8" w:rsidRPr="00786B0C" w:rsidRDefault="008A74E8">
            <w:pPr>
              <w:rPr>
                <w:sz w:val="28"/>
                <w:szCs w:val="28"/>
              </w:rPr>
            </w:pPr>
          </w:p>
        </w:tc>
      </w:tr>
      <w:tr w:rsidR="00AA0A19" w14:paraId="2352D81E" w14:textId="77777777" w:rsidTr="00AA0A19">
        <w:tc>
          <w:tcPr>
            <w:tcW w:w="4508" w:type="dxa"/>
          </w:tcPr>
          <w:p w14:paraId="45BE5374" w14:textId="58941291" w:rsidR="00AA0A19" w:rsidRPr="00774AD7" w:rsidRDefault="00774AD7">
            <w:pPr>
              <w:rPr>
                <w:sz w:val="28"/>
                <w:szCs w:val="28"/>
              </w:rPr>
            </w:pPr>
            <w:r>
              <w:rPr>
                <w:sz w:val="28"/>
                <w:szCs w:val="28"/>
              </w:rPr>
              <w:t>Over running of session</w:t>
            </w:r>
          </w:p>
        </w:tc>
        <w:tc>
          <w:tcPr>
            <w:tcW w:w="4508" w:type="dxa"/>
          </w:tcPr>
          <w:p w14:paraId="31945A24" w14:textId="449EBD9F" w:rsidR="00AA0A19" w:rsidRPr="00774AD7" w:rsidRDefault="00774AD7">
            <w:pPr>
              <w:rPr>
                <w:sz w:val="28"/>
                <w:szCs w:val="28"/>
              </w:rPr>
            </w:pPr>
            <w:r>
              <w:rPr>
                <w:sz w:val="28"/>
                <w:szCs w:val="28"/>
              </w:rPr>
              <w:t xml:space="preserve">To control the over running of the session I will ensure I stick strictly to the timings.  I will make sure that if one activity or slide over runs the time allocated I make up for it by shortening another activity or slide.  </w:t>
            </w:r>
            <w:r>
              <w:rPr>
                <w:sz w:val="28"/>
                <w:szCs w:val="28"/>
              </w:rPr>
              <w:lastRenderedPageBreak/>
              <w:t xml:space="preserve">If needs be I will eliminate the one of the scenario’s </w:t>
            </w:r>
          </w:p>
        </w:tc>
      </w:tr>
    </w:tbl>
    <w:p w14:paraId="5DD35785" w14:textId="77777777" w:rsidR="00AA0A19" w:rsidRDefault="00AA0A19"/>
    <w:sectPr w:rsidR="00AA0A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B30"/>
    <w:rsid w:val="000E0746"/>
    <w:rsid w:val="001E05D8"/>
    <w:rsid w:val="002E637B"/>
    <w:rsid w:val="004A43B7"/>
    <w:rsid w:val="005B060E"/>
    <w:rsid w:val="0065496A"/>
    <w:rsid w:val="00774AD7"/>
    <w:rsid w:val="00786B0C"/>
    <w:rsid w:val="00843562"/>
    <w:rsid w:val="008A74E8"/>
    <w:rsid w:val="008B6B30"/>
    <w:rsid w:val="008F7D93"/>
    <w:rsid w:val="00967A6C"/>
    <w:rsid w:val="009D5462"/>
    <w:rsid w:val="009E069B"/>
    <w:rsid w:val="00A32657"/>
    <w:rsid w:val="00A8086F"/>
    <w:rsid w:val="00AA0A19"/>
    <w:rsid w:val="00BA3B2E"/>
    <w:rsid w:val="00D1389E"/>
    <w:rsid w:val="00D50457"/>
    <w:rsid w:val="00EE5A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BF3EB"/>
  <w15:chartTrackingRefBased/>
  <w15:docId w15:val="{87438049-7E5E-42FD-80E9-CA2611EE8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6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652</Words>
  <Characters>3721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parry</dc:creator>
  <cp:keywords/>
  <dc:description/>
  <cp:lastModifiedBy>Liz.Hardie</cp:lastModifiedBy>
  <cp:revision>2</cp:revision>
  <dcterms:created xsi:type="dcterms:W3CDTF">2018-09-10T10:56:00Z</dcterms:created>
  <dcterms:modified xsi:type="dcterms:W3CDTF">2018-09-10T10:56:00Z</dcterms:modified>
</cp:coreProperties>
</file>